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ED75C" w14:textId="77777777" w:rsidR="0013675F" w:rsidRPr="00F6309A" w:rsidRDefault="0013675F" w:rsidP="0013675F">
      <w:pPr>
        <w:pStyle w:val="a3"/>
        <w:spacing w:after="0" w:line="240" w:lineRule="auto"/>
        <w:ind w:left="-142"/>
        <w:rPr>
          <w:b/>
          <w:i/>
          <w:iCs/>
          <w:sz w:val="24"/>
          <w:szCs w:val="24"/>
          <w:u w:val="single"/>
          <w:lang w:val="kk-KZ"/>
        </w:rPr>
      </w:pPr>
      <w:r w:rsidRPr="00F6309A">
        <w:rPr>
          <w:b/>
          <w:i/>
          <w:iCs/>
          <w:sz w:val="24"/>
          <w:szCs w:val="24"/>
          <w:u w:val="single"/>
          <w:lang w:val="kk-KZ"/>
        </w:rPr>
        <w:t xml:space="preserve">Алматы қ. ҚДСБ «№27 Қалалық емхана» ШЖҚ КМК </w:t>
      </w:r>
    </w:p>
    <w:p w14:paraId="2698B532" w14:textId="77777777" w:rsidR="0013675F" w:rsidRPr="00F6309A" w:rsidRDefault="0013675F" w:rsidP="0013675F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</w:p>
    <w:p w14:paraId="4B6C11A9" w14:textId="77777777" w:rsidR="0013675F" w:rsidRPr="00F6309A" w:rsidRDefault="0013675F" w:rsidP="0013675F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>Байқау кеңесінің атқарған жұмысы бойынша есеп</w:t>
      </w:r>
    </w:p>
    <w:p w14:paraId="0BEE59B6" w14:textId="77777777" w:rsidR="0013675F" w:rsidRPr="00F6309A" w:rsidRDefault="0013675F" w:rsidP="0013675F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 xml:space="preserve"> </w:t>
      </w:r>
    </w:p>
    <w:p w14:paraId="51F46260" w14:textId="65D90E76" w:rsidR="0013675F" w:rsidRPr="00F6309A" w:rsidRDefault="0013675F" w:rsidP="0013675F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>Кезеңі: 2024 жыл</w:t>
      </w:r>
    </w:p>
    <w:p w14:paraId="72DC0821" w14:textId="77777777" w:rsidR="008E10AF" w:rsidRPr="0013675F" w:rsidRDefault="008E10AF" w:rsidP="008E10AF">
      <w:pPr>
        <w:pStyle w:val="a3"/>
        <w:spacing w:before="0" w:after="0" w:line="240" w:lineRule="auto"/>
        <w:ind w:left="-142" w:firstLine="850"/>
        <w:rPr>
          <w:bCs/>
          <w:iCs/>
          <w:sz w:val="28"/>
          <w:szCs w:val="28"/>
          <w:lang w:val="kk-KZ"/>
        </w:rPr>
      </w:pPr>
    </w:p>
    <w:p w14:paraId="43C60DDA" w14:textId="77777777" w:rsidR="0013675F" w:rsidRPr="00F6309A" w:rsidRDefault="0013675F" w:rsidP="0013675F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Шаруашылық жүргізу құқығындағы мемлекеттік кәсіпорындарда байқау кеңесін құру қағидаларын, байқау кеңесінің құрамына сайланатын адамдарға қойылатын талаптарды, сондай-ақ Байқау кеңесі мүшелерін конкурстық іріктеу және олардың өкілеттіктерін мерзімінен бұрын тоқтату қағидаларын бекіту туралы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Қазақстан Республикасы Ұлттық экономика министрінің 2015 жылғы 20 ақпандағы № 113 бұйрығына және </w:t>
      </w: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Алматы қаласы</w:t>
      </w:r>
      <w:r>
        <w:rPr>
          <w:bCs/>
          <w:sz w:val="28"/>
          <w:szCs w:val="28"/>
          <w:lang w:val="kk-KZ"/>
        </w:rPr>
        <w:t xml:space="preserve"> Қ</w:t>
      </w:r>
      <w:r w:rsidRPr="00F6309A">
        <w:rPr>
          <w:bCs/>
          <w:sz w:val="28"/>
          <w:szCs w:val="28"/>
          <w:lang w:val="kk-KZ"/>
        </w:rPr>
        <w:t>оғамдық денсаулық сақтау басқармасы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К</w:t>
      </w:r>
      <w:r w:rsidRPr="00F6309A">
        <w:rPr>
          <w:bCs/>
          <w:sz w:val="28"/>
          <w:szCs w:val="28"/>
          <w:lang w:val="kk-KZ"/>
        </w:rPr>
        <w:t>М</w:t>
      </w:r>
      <w:r>
        <w:rPr>
          <w:bCs/>
          <w:sz w:val="28"/>
          <w:szCs w:val="28"/>
          <w:lang w:val="kk-KZ"/>
        </w:rPr>
        <w:t>М</w:t>
      </w:r>
      <w:r w:rsidRPr="00F6309A">
        <w:rPr>
          <w:bCs/>
          <w:sz w:val="28"/>
          <w:szCs w:val="28"/>
          <w:lang w:val="kk-KZ"/>
        </w:rPr>
        <w:t xml:space="preserve"> басшысының 2023 жылғы 13 наурыздағы №02.1-26-82</w:t>
      </w:r>
      <w:r>
        <w:rPr>
          <w:bCs/>
          <w:sz w:val="28"/>
          <w:szCs w:val="28"/>
          <w:lang w:val="kk-KZ"/>
        </w:rPr>
        <w:t>нқ</w:t>
      </w:r>
      <w:r w:rsidRPr="00F6309A">
        <w:rPr>
          <w:bCs/>
          <w:sz w:val="28"/>
          <w:szCs w:val="28"/>
          <w:lang w:val="kk-KZ"/>
        </w:rPr>
        <w:t xml:space="preserve"> бұйрығына сәйкес емхананың Ба</w:t>
      </w:r>
      <w:r>
        <w:rPr>
          <w:bCs/>
          <w:sz w:val="28"/>
          <w:szCs w:val="28"/>
          <w:lang w:val="kk-KZ"/>
        </w:rPr>
        <w:t>йқ</w:t>
      </w:r>
      <w:r w:rsidRPr="00F6309A">
        <w:rPr>
          <w:bCs/>
          <w:sz w:val="28"/>
          <w:szCs w:val="28"/>
          <w:lang w:val="kk-KZ"/>
        </w:rPr>
        <w:t>ау кеңесінің құрамына кірді:</w:t>
      </w:r>
    </w:p>
    <w:p w14:paraId="200E2AB5" w14:textId="77777777" w:rsidR="0013675F" w:rsidRPr="00F6309A" w:rsidRDefault="0013675F" w:rsidP="0013675F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D352DB">
        <w:rPr>
          <w:b/>
          <w:sz w:val="28"/>
          <w:szCs w:val="28"/>
          <w:lang w:val="kk-KZ"/>
        </w:rPr>
        <w:t>Несипкалиев Алмас Жуматович</w:t>
      </w:r>
      <w:r w:rsidRPr="00F6309A">
        <w:rPr>
          <w:bCs/>
          <w:sz w:val="28"/>
          <w:szCs w:val="28"/>
          <w:lang w:val="kk-KZ"/>
        </w:rPr>
        <w:t xml:space="preserve"> -Байқау кеңесінің төрағасы</w:t>
      </w:r>
    </w:p>
    <w:p w14:paraId="5A89124E" w14:textId="77777777" w:rsidR="0013675F" w:rsidRPr="00F6309A" w:rsidRDefault="0013675F" w:rsidP="0013675F">
      <w:pPr>
        <w:pStyle w:val="a3"/>
        <w:numPr>
          <w:ilvl w:val="0"/>
          <w:numId w:val="16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Senim</w:t>
      </w:r>
      <w:r>
        <w:rPr>
          <w:bCs/>
          <w:sz w:val="28"/>
          <w:szCs w:val="28"/>
          <w:lang w:val="kk-KZ"/>
        </w:rPr>
        <w:t xml:space="preserve">» </w:t>
      </w:r>
      <w:r w:rsidRPr="00F6309A">
        <w:rPr>
          <w:bCs/>
          <w:sz w:val="28"/>
          <w:szCs w:val="28"/>
          <w:lang w:val="kk-KZ"/>
        </w:rPr>
        <w:t>Денсаулық сақтау жүйесі қызметкерлерінің салалық кәсіподағы" республикалық қоғамдық бірлестігінің Алматы филиалының төрағасы;</w:t>
      </w:r>
    </w:p>
    <w:p w14:paraId="57902F26" w14:textId="77777777" w:rsidR="0013675F" w:rsidRPr="00F6309A" w:rsidRDefault="0013675F" w:rsidP="0013675F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D352DB">
        <w:rPr>
          <w:b/>
          <w:sz w:val="28"/>
          <w:szCs w:val="28"/>
          <w:lang w:val="kk-KZ"/>
        </w:rPr>
        <w:t>Даутова Алтын Юсуповна</w:t>
      </w:r>
      <w:r w:rsidRPr="00BE13D1">
        <w:rPr>
          <w:sz w:val="28"/>
          <w:szCs w:val="28"/>
          <w:lang w:val="kk-KZ"/>
        </w:rPr>
        <w:t xml:space="preserve"> </w:t>
      </w:r>
      <w:r w:rsidRPr="00F6309A">
        <w:rPr>
          <w:bCs/>
          <w:sz w:val="28"/>
          <w:szCs w:val="28"/>
          <w:lang w:val="kk-KZ"/>
        </w:rPr>
        <w:t>-Байқау кеңесінің мүшесі</w:t>
      </w:r>
    </w:p>
    <w:p w14:paraId="516DA576" w14:textId="77777777" w:rsidR="0013675F" w:rsidRPr="00F6309A" w:rsidRDefault="0013675F" w:rsidP="0013675F">
      <w:pPr>
        <w:pStyle w:val="a3"/>
        <w:numPr>
          <w:ilvl w:val="0"/>
          <w:numId w:val="16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 w:rsidRPr="00F6309A">
        <w:rPr>
          <w:bCs/>
          <w:sz w:val="28"/>
          <w:szCs w:val="28"/>
          <w:lang w:val="kk-KZ"/>
        </w:rPr>
        <w:t>"AQNIET"</w:t>
      </w:r>
      <w:r>
        <w:rPr>
          <w:bCs/>
          <w:sz w:val="28"/>
          <w:szCs w:val="28"/>
          <w:lang w:val="kk-KZ"/>
        </w:rPr>
        <w:t xml:space="preserve"> </w:t>
      </w:r>
      <w:r w:rsidRPr="00F6309A">
        <w:rPr>
          <w:bCs/>
          <w:sz w:val="28"/>
          <w:szCs w:val="28"/>
          <w:lang w:val="kk-KZ"/>
        </w:rPr>
        <w:t>Қазақстандық салалық денсаулық сақтау қызметкерлері кәсіподағының Алматы филиалының төрағасы;</w:t>
      </w:r>
    </w:p>
    <w:p w14:paraId="767185D7" w14:textId="77777777" w:rsidR="0013675F" w:rsidRPr="00F6309A" w:rsidRDefault="0013675F" w:rsidP="0013675F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Файзуллина Камила Мұхаметқалиқызы</w:t>
      </w:r>
      <w:r w:rsidRPr="00F6309A">
        <w:rPr>
          <w:bCs/>
          <w:sz w:val="28"/>
          <w:szCs w:val="28"/>
          <w:lang w:val="kk-KZ"/>
        </w:rPr>
        <w:t xml:space="preserve">-Байқау кеңесінің мүшесі                        </w:t>
      </w:r>
    </w:p>
    <w:p w14:paraId="7C289179" w14:textId="77777777" w:rsidR="0013675F" w:rsidRPr="00F6309A" w:rsidRDefault="0013675F" w:rsidP="0013675F">
      <w:pPr>
        <w:pStyle w:val="a3"/>
        <w:numPr>
          <w:ilvl w:val="0"/>
          <w:numId w:val="16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 w:rsidRPr="00F6309A">
        <w:rPr>
          <w:bCs/>
          <w:sz w:val="28"/>
          <w:szCs w:val="28"/>
          <w:lang w:val="kk-KZ"/>
        </w:rPr>
        <w:t xml:space="preserve">ҚР ДСМ </w:t>
      </w: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Салидат Қайырбекова атындағы денсаулық сақтауды дамытудың Ұлттық ғылыми орталығы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ШЖҚ РМК Алматы қалалық филиалының директоры;</w:t>
      </w:r>
    </w:p>
    <w:p w14:paraId="3B61BF46" w14:textId="77777777" w:rsidR="0013675F" w:rsidRPr="00F6309A" w:rsidRDefault="0013675F" w:rsidP="0013675F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Гүлдана Асанқызы Тоққожаева</w:t>
      </w:r>
      <w:r w:rsidRPr="00F6309A">
        <w:rPr>
          <w:bCs/>
          <w:sz w:val="28"/>
          <w:szCs w:val="28"/>
          <w:lang w:val="kk-KZ"/>
        </w:rPr>
        <w:t>-Байқау кеңесінің мүшесі</w:t>
      </w:r>
    </w:p>
    <w:p w14:paraId="2FF3C50F" w14:textId="77777777" w:rsidR="0013675F" w:rsidRPr="00F6309A" w:rsidRDefault="0013675F" w:rsidP="0013675F">
      <w:pPr>
        <w:pStyle w:val="a3"/>
        <w:numPr>
          <w:ilvl w:val="0"/>
          <w:numId w:val="16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 xml:space="preserve">Алматы қаласының </w:t>
      </w:r>
      <w:r>
        <w:rPr>
          <w:bCs/>
          <w:sz w:val="28"/>
          <w:szCs w:val="28"/>
          <w:lang w:val="kk-KZ"/>
        </w:rPr>
        <w:t>Қ</w:t>
      </w:r>
      <w:r w:rsidRPr="00F6309A">
        <w:rPr>
          <w:bCs/>
          <w:sz w:val="28"/>
          <w:szCs w:val="28"/>
          <w:lang w:val="kk-KZ"/>
        </w:rPr>
        <w:t>оғамдық денсаулық сақтау басқармасы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КММ бухгалтерлік есеп және есептілік бөлімінің басшысы;</w:t>
      </w:r>
    </w:p>
    <w:p w14:paraId="35DBA81E" w14:textId="77777777" w:rsidR="0013675F" w:rsidRPr="00F6309A" w:rsidRDefault="0013675F" w:rsidP="0013675F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Якупова Хуршида Абдуллаевна</w:t>
      </w:r>
      <w:r w:rsidRPr="00F6309A">
        <w:rPr>
          <w:bCs/>
          <w:sz w:val="28"/>
          <w:szCs w:val="28"/>
          <w:lang w:val="kk-KZ"/>
        </w:rPr>
        <w:t>-Байқау кеңесінің мүшесі</w:t>
      </w:r>
    </w:p>
    <w:p w14:paraId="5CC15AEB" w14:textId="6631A41F" w:rsidR="00F96DA8" w:rsidRDefault="00F96DA8" w:rsidP="00F96DA8">
      <w:pPr>
        <w:pStyle w:val="a3"/>
        <w:numPr>
          <w:ilvl w:val="0"/>
          <w:numId w:val="17"/>
        </w:numPr>
        <w:spacing w:after="0" w:line="240" w:lineRule="auto"/>
        <w:ind w:left="0" w:firstLine="851"/>
        <w:rPr>
          <w:color w:val="000000"/>
          <w:sz w:val="28"/>
          <w:szCs w:val="28"/>
          <w:lang w:val="kk-KZ"/>
        </w:rPr>
      </w:pPr>
      <w:r w:rsidRPr="00F96DA8">
        <w:rPr>
          <w:color w:val="000000"/>
          <w:sz w:val="28"/>
          <w:szCs w:val="28"/>
          <w:lang w:val="kk-KZ"/>
        </w:rPr>
        <w:t xml:space="preserve">Астана қаласы әкімдігінің "Қалалық психикалық денсаулық орталығы" ШЖҚ МКК құқықтық қамтамасыз ету және </w:t>
      </w:r>
      <w:r>
        <w:rPr>
          <w:color w:val="000000"/>
          <w:sz w:val="28"/>
          <w:szCs w:val="28"/>
          <w:lang w:val="kk-KZ"/>
        </w:rPr>
        <w:t>м</w:t>
      </w:r>
      <w:r w:rsidRPr="00F96DA8">
        <w:rPr>
          <w:color w:val="000000"/>
          <w:sz w:val="28"/>
          <w:szCs w:val="28"/>
          <w:lang w:val="kk-KZ"/>
        </w:rPr>
        <w:t>емлекеттік сатып алу бөлімінің басшысы.</w:t>
      </w:r>
    </w:p>
    <w:p w14:paraId="109C1DED" w14:textId="77777777" w:rsidR="00F96DA8" w:rsidRPr="008725A1" w:rsidRDefault="00F96DA8" w:rsidP="00F96DA8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«</w:t>
      </w:r>
      <w:r w:rsidRPr="008725A1">
        <w:rPr>
          <w:bCs/>
          <w:iCs/>
          <w:sz w:val="28"/>
          <w:szCs w:val="28"/>
          <w:lang w:val="kk-KZ"/>
        </w:rPr>
        <w:t>Мемлекеттік мүлік туралы</w:t>
      </w:r>
      <w:r>
        <w:rPr>
          <w:bCs/>
          <w:iCs/>
          <w:sz w:val="28"/>
          <w:szCs w:val="28"/>
          <w:lang w:val="kk-KZ"/>
        </w:rPr>
        <w:t>»</w:t>
      </w:r>
      <w:r w:rsidRPr="008725A1">
        <w:rPr>
          <w:bCs/>
          <w:iCs/>
          <w:sz w:val="28"/>
          <w:szCs w:val="28"/>
          <w:lang w:val="kk-KZ"/>
        </w:rPr>
        <w:t xml:space="preserve"> Заңның 149-бабына сәйкес</w:t>
      </w:r>
      <w:r>
        <w:rPr>
          <w:bCs/>
          <w:iCs/>
          <w:sz w:val="28"/>
          <w:szCs w:val="28"/>
          <w:lang w:val="kk-KZ"/>
        </w:rPr>
        <w:t xml:space="preserve"> ш</w:t>
      </w:r>
      <w:r w:rsidRPr="008725A1">
        <w:rPr>
          <w:bCs/>
          <w:iCs/>
          <w:sz w:val="28"/>
          <w:szCs w:val="28"/>
          <w:lang w:val="kk-KZ"/>
        </w:rPr>
        <w:t>аруашылық жүргізу құқығындағы мемлекеттік кәсіпорынның Байқау кеңесінің мынадай өкілеттіктері бар:</w:t>
      </w:r>
    </w:p>
    <w:p w14:paraId="5034BC60" w14:textId="77777777" w:rsidR="00F96DA8" w:rsidRPr="008725A1" w:rsidRDefault="00F96DA8" w:rsidP="00F96DA8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>1) денсаулық сақтау саласындағы шаруашылық жүргізу құқығындағы мемлекеттік кәсіпорынның ішкі қызметін реттейтін құжаттарды бекітеді;</w:t>
      </w:r>
    </w:p>
    <w:p w14:paraId="122BA052" w14:textId="77777777" w:rsidR="00F96DA8" w:rsidRPr="008725A1" w:rsidRDefault="00F96DA8" w:rsidP="00F96DA8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 xml:space="preserve">2) денсаулық сақтау саласындағы уәкілетті орган айқындайтын тәртіппен атқарушы органның функцияларын жеке-дара жүзеге асыратын </w:t>
      </w:r>
      <w:r w:rsidRPr="008725A1">
        <w:rPr>
          <w:bCs/>
          <w:iCs/>
          <w:sz w:val="28"/>
          <w:szCs w:val="28"/>
          <w:lang w:val="kk-KZ"/>
        </w:rPr>
        <w:lastRenderedPageBreak/>
        <w:t>басшының немесе алқалы атқарушы органның басшысының бос лауазымына конкурс өткізеді;</w:t>
      </w:r>
    </w:p>
    <w:p w14:paraId="2EB21D6B" w14:textId="77777777" w:rsidR="00F96DA8" w:rsidRPr="008725A1" w:rsidRDefault="00F96DA8" w:rsidP="00F96DA8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>3) конкурс нәтижелері бойынша тиісті саланың уәкілетті органына (жергілікті атқарушы органға) атқарушы органның функцияларын жеке-дара жүзеге асыратын басшы немесе алқалы атқарушы органның басшысы тағайындауға кандидатураны ұсынады;</w:t>
      </w:r>
    </w:p>
    <w:p w14:paraId="021F4B1F" w14:textId="77777777" w:rsidR="00F96DA8" w:rsidRPr="00F6309A" w:rsidRDefault="00F96DA8" w:rsidP="00F96DA8">
      <w:pPr>
        <w:pStyle w:val="a3"/>
        <w:tabs>
          <w:tab w:val="left" w:pos="1134"/>
        </w:tabs>
        <w:spacing w:before="0"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 xml:space="preserve">4) </w:t>
      </w:r>
      <w:r>
        <w:rPr>
          <w:bCs/>
          <w:iCs/>
          <w:sz w:val="28"/>
          <w:szCs w:val="28"/>
          <w:lang w:val="kk-KZ"/>
        </w:rPr>
        <w:t>Б</w:t>
      </w:r>
      <w:r w:rsidRPr="008725A1">
        <w:rPr>
          <w:bCs/>
          <w:iCs/>
          <w:sz w:val="28"/>
          <w:szCs w:val="28"/>
          <w:lang w:val="kk-KZ"/>
        </w:rPr>
        <w:t>айқау кеңесі хатшысын тағайындайды, оның өкілеттік мерзімін және жалақы мөлшерін айқындайды, оның өкілеттігін мерзімінен бұрын тоқтатады;</w:t>
      </w:r>
    </w:p>
    <w:p w14:paraId="5D16A155" w14:textId="77777777" w:rsidR="00F96DA8" w:rsidRPr="008725A1" w:rsidRDefault="00F96DA8" w:rsidP="00F96DA8">
      <w:pPr>
        <w:pStyle w:val="a3"/>
        <w:spacing w:after="0" w:line="240" w:lineRule="auto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2024 жылдың </w:t>
      </w:r>
      <w:r>
        <w:rPr>
          <w:spacing w:val="2"/>
          <w:sz w:val="28"/>
          <w:szCs w:val="28"/>
          <w:shd w:val="clear" w:color="auto" w:fill="FFFFFF"/>
          <w:lang w:val="kk-KZ"/>
        </w:rPr>
        <w:t>3</w:t>
      </w: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тоқсанында Байқау кеңесінің </w:t>
      </w:r>
      <w:r>
        <w:rPr>
          <w:spacing w:val="2"/>
          <w:sz w:val="28"/>
          <w:szCs w:val="28"/>
          <w:shd w:val="clear" w:color="auto" w:fill="FFFFFF"/>
          <w:lang w:val="kk-KZ"/>
        </w:rPr>
        <w:t>3</w:t>
      </w: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отырысы өткізілді:</w:t>
      </w:r>
    </w:p>
    <w:p w14:paraId="48382A92" w14:textId="77777777" w:rsidR="00F96DA8" w:rsidRPr="00587396" w:rsidRDefault="00F96DA8" w:rsidP="00F96DA8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</w:p>
    <w:p w14:paraId="2DC60413" w14:textId="77777777" w:rsidR="00F96DA8" w:rsidRPr="008725A1" w:rsidRDefault="00F96DA8" w:rsidP="00F96DA8">
      <w:pPr>
        <w:pStyle w:val="a3"/>
        <w:spacing w:after="0" w:line="240" w:lineRule="auto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Күн тәртібі бойынша </w:t>
      </w:r>
      <w:r w:rsidRPr="008725A1">
        <w:rPr>
          <w:b/>
          <w:bCs/>
          <w:i/>
          <w:iCs/>
          <w:spacing w:val="2"/>
          <w:sz w:val="28"/>
          <w:szCs w:val="28"/>
          <w:shd w:val="clear" w:color="auto" w:fill="FFFFFF"/>
          <w:lang w:val="kk-KZ"/>
        </w:rPr>
        <w:t>31.01.2024 жылғы №1 хаттама</w:t>
      </w: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: </w:t>
      </w:r>
    </w:p>
    <w:p w14:paraId="209708FF" w14:textId="77777777" w:rsidR="00F96DA8" w:rsidRDefault="00F96DA8" w:rsidP="00F96DA8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>Байқау кеңесінің 2024 жылға арналған жұмыс жоспарын бекіту;</w:t>
      </w:r>
    </w:p>
    <w:p w14:paraId="5D40EC09" w14:textId="77777777" w:rsidR="00F96DA8" w:rsidRDefault="00F96DA8" w:rsidP="00F96DA8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>2023 жылғы қызмет қорытындылары туралы есеп;</w:t>
      </w:r>
    </w:p>
    <w:p w14:paraId="1EAC0776" w14:textId="77777777" w:rsidR="00F96DA8" w:rsidRDefault="00F96DA8" w:rsidP="00F96DA8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2024 жылға арналған штат кестесіне өзгерістер енгізуді қарау және келісу;</w:t>
      </w:r>
    </w:p>
    <w:p w14:paraId="48A70CD0" w14:textId="77777777" w:rsidR="00F96DA8" w:rsidRDefault="00F96DA8" w:rsidP="00F96DA8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2024 жылға арналған емхана қызметкерлерінің белгіленген жалақыларын қарау және бекіту; </w:t>
      </w:r>
    </w:p>
    <w:p w14:paraId="4BA36453" w14:textId="77777777" w:rsidR="00F96DA8" w:rsidRPr="008725A1" w:rsidRDefault="00F96DA8" w:rsidP="00F96DA8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Қаржылық есептілік аудиті үшін аудиторлық ұйымның қызмет мөлшерін анықтау.</w:t>
      </w:r>
    </w:p>
    <w:p w14:paraId="564C990C" w14:textId="77777777" w:rsidR="00F96DA8" w:rsidRPr="00587396" w:rsidRDefault="00F96DA8" w:rsidP="00F96DA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</w:p>
    <w:p w14:paraId="5398337B" w14:textId="77777777" w:rsidR="00F96DA8" w:rsidRPr="00587396" w:rsidRDefault="00F96DA8" w:rsidP="00F96DA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  <w:r w:rsidRPr="0058739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Күн тәртібі бойынша 15.04.2024 жылғы</w:t>
      </w:r>
      <w:r w:rsidRPr="00587396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 xml:space="preserve"> №2 хаттама: </w:t>
      </w:r>
    </w:p>
    <w:p w14:paraId="10FBD286" w14:textId="77777777" w:rsidR="00F96DA8" w:rsidRPr="00587396" w:rsidRDefault="00F96DA8" w:rsidP="00F96DA8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8739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2023 жылға арналған даму жоспарының орындалуын қарау және келісу.</w:t>
      </w:r>
    </w:p>
    <w:p w14:paraId="27C8142E" w14:textId="77777777" w:rsidR="00F96DA8" w:rsidRPr="00587396" w:rsidRDefault="00F96DA8" w:rsidP="00F96DA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</w:p>
    <w:p w14:paraId="41BAF6B6" w14:textId="77777777" w:rsidR="00F96DA8" w:rsidRPr="00587396" w:rsidRDefault="00F96DA8" w:rsidP="00F96DA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  <w:r w:rsidRPr="0058739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Күн тәртібі бойынша 29.04.2024 жылғы</w:t>
      </w:r>
      <w:r w:rsidRPr="00587396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 xml:space="preserve"> №3 хаттама: </w:t>
      </w:r>
    </w:p>
    <w:p w14:paraId="3C978154" w14:textId="77777777" w:rsidR="00F96DA8" w:rsidRPr="00587396" w:rsidRDefault="00F96DA8" w:rsidP="00F96DA8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8739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ШЖҚ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58739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№27 Қалалық емхана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» </w:t>
      </w:r>
      <w:r w:rsidRPr="0058739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КМК комплаенс-офицері лауазымына Д.Б.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Ш</w:t>
      </w:r>
      <w:r w:rsidRPr="0058739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ормаковтың кандидатурасын қарау және келісу.</w:t>
      </w:r>
    </w:p>
    <w:p w14:paraId="1B494BDC" w14:textId="77777777" w:rsidR="00F96DA8" w:rsidRDefault="00F96DA8" w:rsidP="00F96DA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</w:p>
    <w:p w14:paraId="3B974537" w14:textId="77777777" w:rsidR="00F96DA8" w:rsidRPr="00F96DA8" w:rsidRDefault="00F96DA8" w:rsidP="00F96DA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  <w:r w:rsidRPr="00F96DA8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Күн тәртібі бойынша 11.10.2024 жылғы</w:t>
      </w:r>
      <w:r w:rsidRPr="00F96DA8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 xml:space="preserve"> №4 хаттама:</w:t>
      </w:r>
    </w:p>
    <w:p w14:paraId="354713B1" w14:textId="11BECB8F" w:rsidR="00F96DA8" w:rsidRPr="00F96DA8" w:rsidRDefault="00F96DA8" w:rsidP="00F96DA8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F96DA8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2024 жылға арналған даму жоспарына екінші жартыжылдық бойынша нақтылауларды енгізуді қарау және келісу;</w:t>
      </w:r>
    </w:p>
    <w:p w14:paraId="32ABD262" w14:textId="1EBE35FB" w:rsidR="00F96DA8" w:rsidRPr="00F96DA8" w:rsidRDefault="00F96DA8" w:rsidP="00F96DA8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F96DA8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2025 жылға арналған даму жоспарына жыл сайынғы нақтылауды енгізуді қарау және келісу.</w:t>
      </w:r>
    </w:p>
    <w:p w14:paraId="65EFF051" w14:textId="77777777" w:rsidR="00F96DA8" w:rsidRPr="00587396" w:rsidRDefault="00F96DA8" w:rsidP="00F96DA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14:paraId="552867EC" w14:textId="77777777" w:rsidR="009D6267" w:rsidRPr="004F47C4" w:rsidRDefault="009D6267" w:rsidP="009D626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14:paraId="7E63EDA2" w14:textId="14D107F4" w:rsidR="00CB7A7E" w:rsidRPr="00F96DA8" w:rsidRDefault="00CB7A7E" w:rsidP="00F96DA8">
      <w:pPr>
        <w:shd w:val="clear" w:color="auto" w:fill="FFFFFF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sectPr w:rsidR="00CB7A7E" w:rsidRPr="00F9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29CA"/>
    <w:multiLevelType w:val="hybridMultilevel"/>
    <w:tmpl w:val="5E543C7E"/>
    <w:lvl w:ilvl="0" w:tplc="200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48D4A53"/>
    <w:multiLevelType w:val="hybridMultilevel"/>
    <w:tmpl w:val="EC369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37A9"/>
    <w:multiLevelType w:val="hybridMultilevel"/>
    <w:tmpl w:val="2D66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2381"/>
    <w:multiLevelType w:val="hybridMultilevel"/>
    <w:tmpl w:val="4358F8A8"/>
    <w:lvl w:ilvl="0" w:tplc="08AC025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E1892"/>
    <w:multiLevelType w:val="hybridMultilevel"/>
    <w:tmpl w:val="9C364808"/>
    <w:lvl w:ilvl="0" w:tplc="D6C6FD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B4913"/>
    <w:multiLevelType w:val="hybridMultilevel"/>
    <w:tmpl w:val="C8CA858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D35DF4"/>
    <w:multiLevelType w:val="hybridMultilevel"/>
    <w:tmpl w:val="68668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B1A22"/>
    <w:multiLevelType w:val="hybridMultilevel"/>
    <w:tmpl w:val="2AD6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16F48"/>
    <w:multiLevelType w:val="hybridMultilevel"/>
    <w:tmpl w:val="3AF0653C"/>
    <w:lvl w:ilvl="0" w:tplc="6CDCCD8A">
      <w:numFmt w:val="bullet"/>
      <w:lvlText w:val=""/>
      <w:lvlJc w:val="left"/>
      <w:pPr>
        <w:ind w:left="1241" w:hanging="39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2736F32"/>
    <w:multiLevelType w:val="hybridMultilevel"/>
    <w:tmpl w:val="5DD4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76995"/>
    <w:multiLevelType w:val="hybridMultilevel"/>
    <w:tmpl w:val="680CFE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8912560"/>
    <w:multiLevelType w:val="hybridMultilevel"/>
    <w:tmpl w:val="E14EE9D6"/>
    <w:lvl w:ilvl="0" w:tplc="D6C6FD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30669"/>
    <w:multiLevelType w:val="hybridMultilevel"/>
    <w:tmpl w:val="125826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3B0711A"/>
    <w:multiLevelType w:val="hybridMultilevel"/>
    <w:tmpl w:val="601A617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78773892"/>
    <w:multiLevelType w:val="hybridMultilevel"/>
    <w:tmpl w:val="09B00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53361"/>
    <w:multiLevelType w:val="multilevel"/>
    <w:tmpl w:val="BE18184A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olor w:val="auto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i/>
        <w:iCs/>
        <w:color w:val="0000FF"/>
        <w:sz w:val="17"/>
        <w:szCs w:val="17"/>
      </w:rPr>
    </w:lvl>
    <w:lvl w:ilvl="3">
      <w:start w:val="1"/>
      <w:numFmt w:val="lowerRoman"/>
      <w:pStyle w:val="head3"/>
      <w:suff w:val="space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6"/>
  </w:num>
  <w:num w:numId="10">
    <w:abstractNumId w:val="14"/>
  </w:num>
  <w:num w:numId="11">
    <w:abstractNumId w:val="7"/>
  </w:num>
  <w:num w:numId="12">
    <w:abstractNumId w:val="9"/>
  </w:num>
  <w:num w:numId="13">
    <w:abstractNumId w:val="11"/>
  </w:num>
  <w:num w:numId="14">
    <w:abstractNumId w:val="1"/>
  </w:num>
  <w:num w:numId="15">
    <w:abstractNumId w:val="4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DB"/>
    <w:rsid w:val="00114262"/>
    <w:rsid w:val="0013675F"/>
    <w:rsid w:val="0017478D"/>
    <w:rsid w:val="0022383B"/>
    <w:rsid w:val="002538E8"/>
    <w:rsid w:val="002E1D5C"/>
    <w:rsid w:val="00307FF9"/>
    <w:rsid w:val="00313803"/>
    <w:rsid w:val="00393F50"/>
    <w:rsid w:val="004819F3"/>
    <w:rsid w:val="004F47C4"/>
    <w:rsid w:val="005D71E9"/>
    <w:rsid w:val="006A7849"/>
    <w:rsid w:val="00890DBA"/>
    <w:rsid w:val="008C3013"/>
    <w:rsid w:val="008E10AF"/>
    <w:rsid w:val="009A3E6D"/>
    <w:rsid w:val="009A6CE3"/>
    <w:rsid w:val="009D6267"/>
    <w:rsid w:val="00A34CAA"/>
    <w:rsid w:val="00A668A4"/>
    <w:rsid w:val="00CB7840"/>
    <w:rsid w:val="00CB7A7E"/>
    <w:rsid w:val="00D352DB"/>
    <w:rsid w:val="00D64281"/>
    <w:rsid w:val="00E952F7"/>
    <w:rsid w:val="00EA660C"/>
    <w:rsid w:val="00ED1742"/>
    <w:rsid w:val="00F44180"/>
    <w:rsid w:val="00F8195F"/>
    <w:rsid w:val="00F96DA8"/>
    <w:rsid w:val="00F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8ACD"/>
  <w15:chartTrackingRefBased/>
  <w15:docId w15:val="{4D6526A2-4612-4A08-8068-A593DEC1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aliases w:val="2,numbered indent 2,ni2,h2,Hanging 2 Indent,Header 2,Numbered indent 2,2 Знак,numbered indent 2 Знак,ni2 Знак,h2 Знак,Hanging 2 Indent Знак,Header 2 Знак,Numbered indent 2 Знак"/>
    <w:basedOn w:val="a"/>
    <w:next w:val="a"/>
    <w:link w:val="21"/>
    <w:uiPriority w:val="9"/>
    <w:qFormat/>
    <w:rsid w:val="00CB7A7E"/>
    <w:pPr>
      <w:keepNext/>
      <w:tabs>
        <w:tab w:val="left" w:pos="540"/>
      </w:tabs>
      <w:spacing w:before="240" w:after="0" w:line="240" w:lineRule="auto"/>
      <w:outlineLvl w:val="1"/>
    </w:pPr>
    <w:rPr>
      <w:rFonts w:ascii="Times New Roman Bold" w:eastAsia="Times New Roman" w:hAnsi="Times New Roman Bold" w:cs="Times New Roman"/>
      <w:b/>
      <w:bCs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bt,Основной текст Знак1,Основной текст Знак Знак,Основной текст Знак2 Знак Знак,Основной текст Знак1 Знак Знак Знак,Основной текст Знак Знак Знак Знак Знак,Основной текст Знак2 Знак Знак Знак Знак Знак"/>
    <w:basedOn w:val="a"/>
    <w:link w:val="a4"/>
    <w:rsid w:val="00D352DB"/>
    <w:pPr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сновной текст Знак"/>
    <w:aliases w:val="body text Знак,bt Знак,Основной текст Знак1 Знак,Основной текст Знак Знак Знак,Основной текст Знак2 Знак Знак Знак,Основной текст Знак1 Знак Знак Знак Знак,Основной текст Знак Знак Знак Знак Знак Знак"/>
    <w:basedOn w:val="a0"/>
    <w:link w:val="a3"/>
    <w:rsid w:val="00D352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D352DB"/>
    <w:pPr>
      <w:ind w:left="720"/>
      <w:contextualSpacing/>
    </w:pPr>
  </w:style>
  <w:style w:type="character" w:customStyle="1" w:styleId="20">
    <w:name w:val="Заголовок 2 Знак"/>
    <w:basedOn w:val="a0"/>
    <w:uiPriority w:val="9"/>
    <w:semiHidden/>
    <w:rsid w:val="00CB7A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Заголовок 2 Знак1"/>
    <w:aliases w:val="2 Знак1,numbered indent 2 Знак1,ni2 Знак1,h2 Знак1,Hanging 2 Indent Знак1,Header 2 Знак1,Numbered indent 2 Знак1,2 Знак Знак,numbered indent 2 Знак Знак,ni2 Знак Знак,h2 Знак Знак,Hanging 2 Indent Знак Знак,Header 2 Знак Знак"/>
    <w:basedOn w:val="a0"/>
    <w:link w:val="2"/>
    <w:uiPriority w:val="9"/>
    <w:rsid w:val="00CB7A7E"/>
    <w:rPr>
      <w:rFonts w:ascii="Times New Roman Bold" w:eastAsia="Times New Roman" w:hAnsi="Times New Roman Bold" w:cs="Times New Roman"/>
      <w:b/>
      <w:bCs/>
      <w:sz w:val="20"/>
      <w:szCs w:val="20"/>
      <w:lang w:val="en-GB"/>
    </w:rPr>
  </w:style>
  <w:style w:type="paragraph" w:customStyle="1" w:styleId="head3">
    <w:name w:val="&amp; head 3"/>
    <w:basedOn w:val="a"/>
    <w:autoRedefine/>
    <w:uiPriority w:val="99"/>
    <w:rsid w:val="00CB7A7E"/>
    <w:pPr>
      <w:keepNext/>
      <w:keepLines/>
      <w:numPr>
        <w:ilvl w:val="3"/>
        <w:numId w:val="4"/>
      </w:numPr>
      <w:suppressAutoHyphens/>
      <w:autoSpaceDE w:val="0"/>
      <w:autoSpaceDN w:val="0"/>
      <w:adjustRightInd w:val="0"/>
      <w:spacing w:after="30" w:line="288" w:lineRule="auto"/>
      <w:ind w:left="360" w:hanging="360"/>
      <w:textAlignment w:val="center"/>
    </w:pPr>
    <w:rPr>
      <w:rFonts w:ascii="Arial" w:eastAsia="Times New Roman" w:hAnsi="Arial" w:cs="Arial"/>
      <w:i/>
      <w:iCs/>
      <w:color w:val="0000FF"/>
      <w:sz w:val="17"/>
      <w:szCs w:val="17"/>
      <w:lang w:val="en-GB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qFormat/>
    <w:locked/>
    <w:rsid w:val="00CB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2024-06-19T03:15:00Z</cp:lastPrinted>
  <dcterms:created xsi:type="dcterms:W3CDTF">2023-10-27T03:29:00Z</dcterms:created>
  <dcterms:modified xsi:type="dcterms:W3CDTF">2025-04-24T05:51:00Z</dcterms:modified>
</cp:coreProperties>
</file>