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FCAD42" w14:textId="77777777" w:rsidR="00265883" w:rsidRPr="00F6309A" w:rsidRDefault="00265883" w:rsidP="00265883">
      <w:pPr>
        <w:pStyle w:val="a3"/>
        <w:spacing w:after="0" w:line="240" w:lineRule="auto"/>
        <w:ind w:left="-142"/>
        <w:rPr>
          <w:b/>
          <w:i/>
          <w:iCs/>
          <w:sz w:val="24"/>
          <w:szCs w:val="24"/>
          <w:u w:val="single"/>
          <w:lang w:val="kk-KZ"/>
        </w:rPr>
      </w:pPr>
      <w:r w:rsidRPr="00F6309A">
        <w:rPr>
          <w:b/>
          <w:i/>
          <w:iCs/>
          <w:sz w:val="24"/>
          <w:szCs w:val="24"/>
          <w:u w:val="single"/>
          <w:lang w:val="kk-KZ"/>
        </w:rPr>
        <w:t xml:space="preserve">Алматы қ. ҚДСБ «№27 Қалалық емхана» ШЖҚ КМК </w:t>
      </w:r>
    </w:p>
    <w:p w14:paraId="4E8FA1C1" w14:textId="77777777" w:rsidR="00265883" w:rsidRPr="00F6309A" w:rsidRDefault="00265883" w:rsidP="00265883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</w:p>
    <w:p w14:paraId="773D4EB7" w14:textId="77777777" w:rsidR="00265883" w:rsidRPr="00F6309A" w:rsidRDefault="00265883" w:rsidP="00265883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Байқау кеңесінің атқарған жұмысы бойынша есеп</w:t>
      </w:r>
    </w:p>
    <w:p w14:paraId="0601A803" w14:textId="77777777" w:rsidR="00265883" w:rsidRPr="00F6309A" w:rsidRDefault="00265883" w:rsidP="00265883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 xml:space="preserve"> </w:t>
      </w:r>
    </w:p>
    <w:p w14:paraId="0897335D" w14:textId="2D774339" w:rsidR="00265883" w:rsidRPr="00F6309A" w:rsidRDefault="00265883" w:rsidP="00265883">
      <w:pPr>
        <w:pStyle w:val="a3"/>
        <w:spacing w:after="0" w:line="240" w:lineRule="auto"/>
        <w:ind w:left="-142"/>
        <w:jc w:val="center"/>
        <w:rPr>
          <w:b/>
          <w:sz w:val="28"/>
          <w:szCs w:val="28"/>
          <w:lang w:val="kk-KZ"/>
        </w:rPr>
      </w:pPr>
      <w:r w:rsidRPr="00F6309A">
        <w:rPr>
          <w:b/>
          <w:sz w:val="28"/>
          <w:szCs w:val="28"/>
          <w:lang w:val="kk-KZ"/>
        </w:rPr>
        <w:t>Кезеңі: 202</w:t>
      </w:r>
      <w:r>
        <w:rPr>
          <w:b/>
          <w:sz w:val="28"/>
          <w:szCs w:val="28"/>
          <w:lang w:val="kk-KZ"/>
        </w:rPr>
        <w:t xml:space="preserve">3 </w:t>
      </w:r>
      <w:r w:rsidRPr="00F6309A">
        <w:rPr>
          <w:b/>
          <w:sz w:val="28"/>
          <w:szCs w:val="28"/>
          <w:lang w:val="kk-KZ"/>
        </w:rPr>
        <w:t>жыл</w:t>
      </w:r>
      <w:r>
        <w:rPr>
          <w:b/>
          <w:sz w:val="28"/>
          <w:szCs w:val="28"/>
          <w:lang w:val="kk-KZ"/>
        </w:rPr>
        <w:t>ғы 3 тоқсан</w:t>
      </w:r>
    </w:p>
    <w:p w14:paraId="2B9A3A13" w14:textId="77777777" w:rsidR="00265883" w:rsidRPr="0013675F" w:rsidRDefault="00265883" w:rsidP="00265883">
      <w:pPr>
        <w:pStyle w:val="a3"/>
        <w:spacing w:before="0" w:after="0" w:line="240" w:lineRule="auto"/>
        <w:ind w:left="-142" w:firstLine="850"/>
        <w:rPr>
          <w:bCs/>
          <w:iCs/>
          <w:sz w:val="28"/>
          <w:szCs w:val="28"/>
          <w:lang w:val="kk-KZ"/>
        </w:rPr>
      </w:pPr>
    </w:p>
    <w:p w14:paraId="56B2A2B9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Шаруашылық жүргізу құқығындағы мемлекеттік кәсіпорындарда байқау кеңесін құру қағидаларын, байқау кеңесінің құрамына сайланатын адамдарға қойылатын талаптарды, сондай-ақ Байқау кеңесі мүшелерін конкурстық іріктеу және олардың өкілеттіктерін мерзімінен бұрын тоқтату қағидаларын бекіту туралы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Қазақстан Республикасы Ұлттық экономика министрінің 2015 жылғы 20 ақпандағы № 113 бұйрығына және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Алматы қаласы</w:t>
      </w:r>
      <w:r>
        <w:rPr>
          <w:bCs/>
          <w:sz w:val="28"/>
          <w:szCs w:val="28"/>
          <w:lang w:val="kk-KZ"/>
        </w:rPr>
        <w:t xml:space="preserve"> 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</w:t>
      </w:r>
      <w:r>
        <w:rPr>
          <w:bCs/>
          <w:sz w:val="28"/>
          <w:szCs w:val="28"/>
          <w:lang w:val="kk-KZ"/>
        </w:rPr>
        <w:t>К</w:t>
      </w:r>
      <w:r w:rsidRPr="00F6309A">
        <w:rPr>
          <w:bCs/>
          <w:sz w:val="28"/>
          <w:szCs w:val="28"/>
          <w:lang w:val="kk-KZ"/>
        </w:rPr>
        <w:t>М</w:t>
      </w:r>
      <w:r>
        <w:rPr>
          <w:bCs/>
          <w:sz w:val="28"/>
          <w:szCs w:val="28"/>
          <w:lang w:val="kk-KZ"/>
        </w:rPr>
        <w:t>М</w:t>
      </w:r>
      <w:r w:rsidRPr="00F6309A">
        <w:rPr>
          <w:bCs/>
          <w:sz w:val="28"/>
          <w:szCs w:val="28"/>
          <w:lang w:val="kk-KZ"/>
        </w:rPr>
        <w:t xml:space="preserve"> басшысының 2023 жылғы 13 наурыздағы №02.1-26-82</w:t>
      </w:r>
      <w:r>
        <w:rPr>
          <w:bCs/>
          <w:sz w:val="28"/>
          <w:szCs w:val="28"/>
          <w:lang w:val="kk-KZ"/>
        </w:rPr>
        <w:t>нқ</w:t>
      </w:r>
      <w:r w:rsidRPr="00F6309A">
        <w:rPr>
          <w:bCs/>
          <w:sz w:val="28"/>
          <w:szCs w:val="28"/>
          <w:lang w:val="kk-KZ"/>
        </w:rPr>
        <w:t xml:space="preserve"> бұйрығына сәйкес емхананың Ба</w:t>
      </w:r>
      <w:r>
        <w:rPr>
          <w:bCs/>
          <w:sz w:val="28"/>
          <w:szCs w:val="28"/>
          <w:lang w:val="kk-KZ"/>
        </w:rPr>
        <w:t>йқ</w:t>
      </w:r>
      <w:r w:rsidRPr="00F6309A">
        <w:rPr>
          <w:bCs/>
          <w:sz w:val="28"/>
          <w:szCs w:val="28"/>
          <w:lang w:val="kk-KZ"/>
        </w:rPr>
        <w:t>ау кеңесінің құрамына кірді:</w:t>
      </w:r>
    </w:p>
    <w:p w14:paraId="62806921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Несипкалиев Алмас Жуматович</w:t>
      </w:r>
      <w:r w:rsidRPr="00F6309A">
        <w:rPr>
          <w:bCs/>
          <w:sz w:val="28"/>
          <w:szCs w:val="28"/>
          <w:lang w:val="kk-KZ"/>
        </w:rPr>
        <w:t xml:space="preserve"> -Байқау кеңесінің төрағасы</w:t>
      </w:r>
    </w:p>
    <w:p w14:paraId="734DFA6A" w14:textId="77777777" w:rsidR="00265883" w:rsidRPr="00F6309A" w:rsidRDefault="00265883" w:rsidP="00265883">
      <w:pPr>
        <w:pStyle w:val="a3"/>
        <w:numPr>
          <w:ilvl w:val="0"/>
          <w:numId w:val="20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Senim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>Денсаулық сақтау жүйесі қызметкерлерінің салалық кәсіподағы" республикалық қоғамдық бірлестігінің Алматы филиалының төрағасы;</w:t>
      </w:r>
    </w:p>
    <w:p w14:paraId="118CB623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D352DB">
        <w:rPr>
          <w:b/>
          <w:sz w:val="28"/>
          <w:szCs w:val="28"/>
          <w:lang w:val="kk-KZ"/>
        </w:rPr>
        <w:t>Даутова Алтын Юсуповна</w:t>
      </w:r>
      <w:r w:rsidRPr="00BE13D1">
        <w:rPr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5E34197B" w14:textId="77777777" w:rsidR="00265883" w:rsidRPr="00F6309A" w:rsidRDefault="00265883" w:rsidP="00265883">
      <w:pPr>
        <w:pStyle w:val="a3"/>
        <w:numPr>
          <w:ilvl w:val="0"/>
          <w:numId w:val="20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>"AQNIET"</w:t>
      </w:r>
      <w:r>
        <w:rPr>
          <w:bCs/>
          <w:sz w:val="28"/>
          <w:szCs w:val="28"/>
          <w:lang w:val="kk-KZ"/>
        </w:rPr>
        <w:t xml:space="preserve"> </w:t>
      </w:r>
      <w:r w:rsidRPr="00F6309A">
        <w:rPr>
          <w:bCs/>
          <w:sz w:val="28"/>
          <w:szCs w:val="28"/>
          <w:lang w:val="kk-KZ"/>
        </w:rPr>
        <w:t>Қазақстандық салалық денсаулық сақтау қызметкерлері кәсіподағының Алматы филиалының төрағасы;</w:t>
      </w:r>
    </w:p>
    <w:p w14:paraId="0FC26971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Файзуллина Камила Мұхаметқалиқызы</w:t>
      </w:r>
      <w:r w:rsidRPr="00F6309A">
        <w:rPr>
          <w:bCs/>
          <w:sz w:val="28"/>
          <w:szCs w:val="28"/>
          <w:lang w:val="kk-KZ"/>
        </w:rPr>
        <w:t xml:space="preserve">-Байқау кеңесінің мүшесі                        </w:t>
      </w:r>
    </w:p>
    <w:p w14:paraId="3053BACA" w14:textId="77777777" w:rsidR="00265883" w:rsidRPr="00F6309A" w:rsidRDefault="00265883" w:rsidP="00265883">
      <w:pPr>
        <w:pStyle w:val="a3"/>
        <w:numPr>
          <w:ilvl w:val="0"/>
          <w:numId w:val="20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ҚР ДСМ </w:t>
      </w: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>Салидат Қайырбекова атындағы денсаулық сақтауды дамытудың Ұлттық ғылыми орталығы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ШЖҚ РМК Алматы қалалық филиалының директоры;</w:t>
      </w:r>
    </w:p>
    <w:p w14:paraId="1731ADB4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Гүлдана Асанқызы Тоққожаева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67E18F74" w14:textId="77777777" w:rsidR="00265883" w:rsidRPr="00F6309A" w:rsidRDefault="00265883" w:rsidP="00265883">
      <w:pPr>
        <w:pStyle w:val="a3"/>
        <w:numPr>
          <w:ilvl w:val="0"/>
          <w:numId w:val="20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>
        <w:rPr>
          <w:bCs/>
          <w:sz w:val="28"/>
          <w:szCs w:val="28"/>
          <w:lang w:val="kk-KZ"/>
        </w:rPr>
        <w:t>«</w:t>
      </w:r>
      <w:r w:rsidRPr="00F6309A">
        <w:rPr>
          <w:bCs/>
          <w:sz w:val="28"/>
          <w:szCs w:val="28"/>
          <w:lang w:val="kk-KZ"/>
        </w:rPr>
        <w:t xml:space="preserve">Алматы қаласының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оғамдық денсаулық сақтау басқармасы</w:t>
      </w:r>
      <w:r>
        <w:rPr>
          <w:bCs/>
          <w:sz w:val="28"/>
          <w:szCs w:val="28"/>
          <w:lang w:val="kk-KZ"/>
        </w:rPr>
        <w:t>»</w:t>
      </w:r>
      <w:r w:rsidRPr="00F6309A">
        <w:rPr>
          <w:bCs/>
          <w:sz w:val="28"/>
          <w:szCs w:val="28"/>
          <w:lang w:val="kk-KZ"/>
        </w:rPr>
        <w:t xml:space="preserve"> КММ бухгалтерлік есеп және есептілік бөлімінің басшысы;</w:t>
      </w:r>
    </w:p>
    <w:p w14:paraId="534956C4" w14:textId="77777777" w:rsidR="00265883" w:rsidRPr="00F6309A" w:rsidRDefault="00265883" w:rsidP="00265883">
      <w:pPr>
        <w:pStyle w:val="a3"/>
        <w:spacing w:before="0" w:after="0" w:line="240" w:lineRule="auto"/>
        <w:ind w:firstLine="851"/>
        <w:rPr>
          <w:bCs/>
          <w:sz w:val="28"/>
          <w:szCs w:val="28"/>
          <w:lang w:val="kk-KZ"/>
        </w:rPr>
      </w:pPr>
      <w:r w:rsidRPr="008725A1">
        <w:rPr>
          <w:b/>
          <w:sz w:val="28"/>
          <w:szCs w:val="28"/>
          <w:lang w:val="kk-KZ"/>
        </w:rPr>
        <w:t>Якупова Хуршида Абдуллаевна</w:t>
      </w:r>
      <w:r w:rsidRPr="00F6309A">
        <w:rPr>
          <w:bCs/>
          <w:sz w:val="28"/>
          <w:szCs w:val="28"/>
          <w:lang w:val="kk-KZ"/>
        </w:rPr>
        <w:t>-Байқау кеңесінің мүшесі</w:t>
      </w:r>
    </w:p>
    <w:p w14:paraId="3F92802F" w14:textId="77777777" w:rsidR="00265883" w:rsidRPr="00F6309A" w:rsidRDefault="00265883" w:rsidP="00265883">
      <w:pPr>
        <w:pStyle w:val="a3"/>
        <w:numPr>
          <w:ilvl w:val="0"/>
          <w:numId w:val="20"/>
        </w:numPr>
        <w:spacing w:before="0" w:after="0" w:line="240" w:lineRule="auto"/>
        <w:ind w:left="0" w:firstLine="851"/>
        <w:rPr>
          <w:bCs/>
          <w:sz w:val="28"/>
          <w:szCs w:val="28"/>
          <w:lang w:val="kk-KZ"/>
        </w:rPr>
      </w:pPr>
      <w:r w:rsidRPr="00F6309A">
        <w:rPr>
          <w:bCs/>
          <w:sz w:val="28"/>
          <w:szCs w:val="28"/>
          <w:lang w:val="kk-KZ"/>
        </w:rPr>
        <w:t xml:space="preserve">Алматы қ. </w:t>
      </w:r>
      <w:r>
        <w:rPr>
          <w:bCs/>
          <w:sz w:val="28"/>
          <w:szCs w:val="28"/>
          <w:lang w:val="kk-KZ"/>
        </w:rPr>
        <w:t>Қ</w:t>
      </w:r>
      <w:r w:rsidRPr="00F6309A">
        <w:rPr>
          <w:bCs/>
          <w:sz w:val="28"/>
          <w:szCs w:val="28"/>
          <w:lang w:val="kk-KZ"/>
        </w:rPr>
        <w:t>ДСБ</w:t>
      </w:r>
      <w:r>
        <w:rPr>
          <w:bCs/>
          <w:sz w:val="28"/>
          <w:szCs w:val="28"/>
          <w:lang w:val="kk-KZ"/>
        </w:rPr>
        <w:t xml:space="preserve"> «</w:t>
      </w:r>
      <w:r w:rsidRPr="00F6309A">
        <w:rPr>
          <w:bCs/>
          <w:sz w:val="28"/>
          <w:szCs w:val="28"/>
          <w:lang w:val="kk-KZ"/>
        </w:rPr>
        <w:t>№ 2 Балалар қалалық клиникалық ауруханасы</w:t>
      </w:r>
      <w:r>
        <w:rPr>
          <w:bCs/>
          <w:sz w:val="28"/>
          <w:szCs w:val="28"/>
          <w:lang w:val="kk-KZ"/>
        </w:rPr>
        <w:t xml:space="preserve">» </w:t>
      </w:r>
      <w:r w:rsidRPr="00F6309A">
        <w:rPr>
          <w:bCs/>
          <w:sz w:val="28"/>
          <w:szCs w:val="28"/>
          <w:lang w:val="kk-KZ"/>
        </w:rPr>
        <w:t xml:space="preserve"> ШЖҚ КМК заңгері</w:t>
      </w:r>
    </w:p>
    <w:p w14:paraId="7427CD95" w14:textId="77777777" w:rsidR="00265883" w:rsidRPr="008725A1" w:rsidRDefault="00D64281" w:rsidP="00265883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FC1918">
        <w:rPr>
          <w:spacing w:val="2"/>
          <w:sz w:val="28"/>
          <w:szCs w:val="28"/>
          <w:shd w:val="clear" w:color="auto" w:fill="FFFFFF"/>
          <w:lang w:val="kk-KZ"/>
        </w:rPr>
        <w:t xml:space="preserve">      </w:t>
      </w:r>
      <w:r w:rsidR="00265883">
        <w:rPr>
          <w:bCs/>
          <w:iCs/>
          <w:sz w:val="28"/>
          <w:szCs w:val="28"/>
          <w:lang w:val="kk-KZ"/>
        </w:rPr>
        <w:t>«</w:t>
      </w:r>
      <w:r w:rsidR="00265883" w:rsidRPr="008725A1">
        <w:rPr>
          <w:bCs/>
          <w:iCs/>
          <w:sz w:val="28"/>
          <w:szCs w:val="28"/>
          <w:lang w:val="kk-KZ"/>
        </w:rPr>
        <w:t>Мемлекеттік мүлік туралы</w:t>
      </w:r>
      <w:r w:rsidR="00265883">
        <w:rPr>
          <w:bCs/>
          <w:iCs/>
          <w:sz w:val="28"/>
          <w:szCs w:val="28"/>
          <w:lang w:val="kk-KZ"/>
        </w:rPr>
        <w:t>»</w:t>
      </w:r>
      <w:r w:rsidR="00265883" w:rsidRPr="008725A1">
        <w:rPr>
          <w:bCs/>
          <w:iCs/>
          <w:sz w:val="28"/>
          <w:szCs w:val="28"/>
          <w:lang w:val="kk-KZ"/>
        </w:rPr>
        <w:t xml:space="preserve"> Заңның 149-бабына сәйкес</w:t>
      </w:r>
      <w:r w:rsidR="00265883">
        <w:rPr>
          <w:bCs/>
          <w:iCs/>
          <w:sz w:val="28"/>
          <w:szCs w:val="28"/>
          <w:lang w:val="kk-KZ"/>
        </w:rPr>
        <w:t xml:space="preserve"> ш</w:t>
      </w:r>
      <w:r w:rsidR="00265883" w:rsidRPr="008725A1">
        <w:rPr>
          <w:bCs/>
          <w:iCs/>
          <w:sz w:val="28"/>
          <w:szCs w:val="28"/>
          <w:lang w:val="kk-KZ"/>
        </w:rPr>
        <w:t>аруашылық жүргізу құқығындағы мемлекеттік кәсіпорынның Байқау кеңесінің мынадай өкілеттіктері бар:</w:t>
      </w:r>
    </w:p>
    <w:p w14:paraId="3606C624" w14:textId="77777777" w:rsidR="00265883" w:rsidRPr="008725A1" w:rsidRDefault="00265883" w:rsidP="00265883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1)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3CEC140B" w14:textId="77777777" w:rsidR="00265883" w:rsidRPr="008725A1" w:rsidRDefault="00265883" w:rsidP="00265883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>2) денсаулық сақтау саласындағы уәкілетті орган айқындайтын тәртіппен атқарушы органның функцияларын жеке-дара жүзеге асыратын басшының немесе алқалы атқарушы органның басшысының бос лауазымына конкурс өткізеді;</w:t>
      </w:r>
    </w:p>
    <w:p w14:paraId="47C9AFFB" w14:textId="77777777" w:rsidR="00265883" w:rsidRPr="008725A1" w:rsidRDefault="00265883" w:rsidP="00265883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lastRenderedPageBreak/>
        <w:t>3) конкурс нәтижелері бойынша тиісті саланың уәкілетті органына (жергілікті атқарушы органға) атқарушы органның функцияларын жеке-дара жүзеге асыратын басшы немесе алқалы атқарушы органның басшысы тағайындауға кандидатураны ұсынады;</w:t>
      </w:r>
    </w:p>
    <w:p w14:paraId="1F70FCB0" w14:textId="77777777" w:rsidR="00265883" w:rsidRPr="00F6309A" w:rsidRDefault="00265883" w:rsidP="00265883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8725A1">
        <w:rPr>
          <w:bCs/>
          <w:iCs/>
          <w:sz w:val="28"/>
          <w:szCs w:val="28"/>
          <w:lang w:val="kk-KZ"/>
        </w:rPr>
        <w:t xml:space="preserve">4) </w:t>
      </w:r>
      <w:r>
        <w:rPr>
          <w:bCs/>
          <w:iCs/>
          <w:sz w:val="28"/>
          <w:szCs w:val="28"/>
          <w:lang w:val="kk-KZ"/>
        </w:rPr>
        <w:t>Б</w:t>
      </w:r>
      <w:r w:rsidRPr="008725A1">
        <w:rPr>
          <w:bCs/>
          <w:iCs/>
          <w:sz w:val="28"/>
          <w:szCs w:val="28"/>
          <w:lang w:val="kk-KZ"/>
        </w:rPr>
        <w:t>айқау кеңесі хатшысын тағайындайды, оның өкілеттік мерзімін және жалақы мөлшерін айқындайды, оның өкілеттігін мерзімінен бұрын тоқтатады;</w:t>
      </w:r>
    </w:p>
    <w:p w14:paraId="13E7DDF0" w14:textId="77777777" w:rsidR="00265883" w:rsidRPr="005A5766" w:rsidRDefault="00265883" w:rsidP="00265883">
      <w:pPr>
        <w:pStyle w:val="a3"/>
        <w:tabs>
          <w:tab w:val="left" w:pos="1134"/>
        </w:tabs>
        <w:spacing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5) денсаулық сақтау саласындағы шаруашылық жүргізу құқығындағы мемлекеттік кәсіпорынның ішкі қызметін реттейтін құжаттарды бекітеді;</w:t>
      </w:r>
    </w:p>
    <w:p w14:paraId="4139EC2C" w14:textId="77777777" w:rsidR="00265883" w:rsidRPr="00F6309A" w:rsidRDefault="00265883" w:rsidP="00265883">
      <w:pPr>
        <w:pStyle w:val="a3"/>
        <w:tabs>
          <w:tab w:val="left" w:pos="1134"/>
        </w:tabs>
        <w:spacing w:before="0" w:after="0" w:line="240" w:lineRule="auto"/>
        <w:ind w:firstLine="851"/>
        <w:rPr>
          <w:bCs/>
          <w:iCs/>
          <w:sz w:val="28"/>
          <w:szCs w:val="28"/>
          <w:lang w:val="kk-KZ"/>
        </w:rPr>
      </w:pPr>
      <w:r w:rsidRPr="005A5766">
        <w:rPr>
          <w:bCs/>
          <w:iCs/>
          <w:sz w:val="28"/>
          <w:szCs w:val="28"/>
          <w:lang w:val="kk-KZ"/>
        </w:rPr>
        <w:t>6) осы Заңда және (немесе) денсаулық сақтау саласындағы шаруашылық жүргізу құқығындағы мемлекеттік кәсіпорынның жарғысында көзделген, тиісті саланың уәкілетті органының (жергілікті атқарушы органның) айрықша құзыретіне жатпайтын өзге де өкілеттіктерді жүзеге асырады.</w:t>
      </w:r>
    </w:p>
    <w:p w14:paraId="1CA00394" w14:textId="2CACD53D" w:rsidR="00265883" w:rsidRPr="008725A1" w:rsidRDefault="00265883" w:rsidP="00265883">
      <w:pPr>
        <w:pStyle w:val="a3"/>
        <w:spacing w:after="0" w:line="240" w:lineRule="auto"/>
        <w:rPr>
          <w:spacing w:val="2"/>
          <w:sz w:val="28"/>
          <w:szCs w:val="28"/>
          <w:shd w:val="clear" w:color="auto" w:fill="FFFFFF"/>
          <w:lang w:val="kk-KZ"/>
        </w:rPr>
      </w:pPr>
      <w:r w:rsidRPr="008725A1">
        <w:rPr>
          <w:spacing w:val="2"/>
          <w:sz w:val="28"/>
          <w:szCs w:val="28"/>
          <w:shd w:val="clear" w:color="auto" w:fill="FFFFFF"/>
          <w:lang w:val="kk-KZ"/>
        </w:rPr>
        <w:t>202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жылдың </w:t>
      </w:r>
      <w:r>
        <w:rPr>
          <w:spacing w:val="2"/>
          <w:sz w:val="28"/>
          <w:szCs w:val="28"/>
          <w:shd w:val="clear" w:color="auto" w:fill="FFFFFF"/>
          <w:lang w:val="kk-KZ"/>
        </w:rPr>
        <w:t>3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тоқсанында Байқау кеңесінің </w:t>
      </w:r>
      <w:r>
        <w:rPr>
          <w:spacing w:val="2"/>
          <w:sz w:val="28"/>
          <w:szCs w:val="28"/>
          <w:shd w:val="clear" w:color="auto" w:fill="FFFFFF"/>
          <w:lang w:val="kk-KZ"/>
        </w:rPr>
        <w:t>5</w:t>
      </w:r>
      <w:r w:rsidRPr="008725A1">
        <w:rPr>
          <w:spacing w:val="2"/>
          <w:sz w:val="28"/>
          <w:szCs w:val="28"/>
          <w:shd w:val="clear" w:color="auto" w:fill="FFFFFF"/>
          <w:lang w:val="kk-KZ"/>
        </w:rPr>
        <w:t xml:space="preserve"> отырысы өткізілді:</w:t>
      </w:r>
    </w:p>
    <w:p w14:paraId="4B45709B" w14:textId="77777777" w:rsidR="00265883" w:rsidRDefault="00265883" w:rsidP="00E952F7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012FA45B" w14:textId="77777777" w:rsidR="00265883" w:rsidRPr="005A5766" w:rsidRDefault="00265883" w:rsidP="00265883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29.03.2023 жылғы</w:t>
      </w:r>
      <w:r w:rsidRPr="005A5766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№1 хаттама: </w:t>
      </w:r>
    </w:p>
    <w:p w14:paraId="1BC0E19F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 басшысының 2023 жылғы 13 наурыздағы №02.1-26-82нқ бұйрығымен тағайындалған Байқау кеңесінің мүшелерімен танысу;</w:t>
      </w:r>
    </w:p>
    <w:p w14:paraId="519C4AD5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 Алматы қаласы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ДБ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Байқау кеңесінің төрағасын сайлау;</w:t>
      </w:r>
    </w:p>
    <w:p w14:paraId="73EFA9F3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Байқау кеңесі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х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атшысының кандидатурасын, сондай-ақ жалақы мөлшері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н 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қарау және бекіту.</w:t>
      </w:r>
    </w:p>
    <w:p w14:paraId="4C57CC42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кеңесінің 2023 жылға арналған жұмыс жоспарын бекіту.</w:t>
      </w:r>
    </w:p>
    <w:p w14:paraId="5F43D8EA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48E57A26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17.04.2023 жылғы </w:t>
      </w:r>
      <w:r w:rsidRPr="00D7623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№2 хаттама: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268BE849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Алматы қ.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ДБ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ШЖҚ КМК бас дәрігері бос лауазымына конкурстық іріктеу өткізу туралы.</w:t>
      </w:r>
    </w:p>
    <w:p w14:paraId="605B023F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Конкурс өткізу жөніндегі Байқау кеңесінің қызметін қамтамасыз ету үшін жауапты хатшыны тағайындау туралы.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</w:p>
    <w:p w14:paraId="1E7220E7" w14:textId="77777777" w:rsidR="00265883" w:rsidRPr="005A5766" w:rsidRDefault="00265883" w:rsidP="0026588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Уәкілетті органның сайтында конкурсқа хабарландыру орналастыру үшін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5A5766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КММ-ге өтініш.</w:t>
      </w:r>
    </w:p>
    <w:p w14:paraId="233631F2" w14:textId="77777777" w:rsidR="00265883" w:rsidRDefault="00265883" w:rsidP="00D15344">
      <w:pPr>
        <w:spacing w:after="0" w:line="240" w:lineRule="auto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45638CC3" w14:textId="77777777" w:rsidR="00265883" w:rsidRPr="0085268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02.05.2023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 xml:space="preserve">№3 хаттама: </w:t>
      </w:r>
    </w:p>
    <w:p w14:paraId="171BE803" w14:textId="77777777" w:rsidR="00265883" w:rsidRPr="0085268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Кандидаттарды әңгімелесуге жіберу туралы шешім қабылдау.</w:t>
      </w:r>
    </w:p>
    <w:p w14:paraId="24A08665" w14:textId="77777777" w:rsidR="00265883" w:rsidRPr="0085268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>Әңгімелесу өткізу кестесін бекіту туралы</w:t>
      </w:r>
    </w:p>
    <w:p w14:paraId="3D509939" w14:textId="77777777" w:rsidR="00265883" w:rsidRPr="0085268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</w:p>
    <w:p w14:paraId="5812F2F4" w14:textId="77777777" w:rsidR="00265883" w:rsidRPr="0085268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03.05.2023 жылғы </w:t>
      </w:r>
      <w:r w:rsidRPr="0085268E">
        <w:rPr>
          <w:rFonts w:ascii="Times New Roman" w:hAnsi="Times New Roman" w:cs="Times New Roman"/>
          <w:b/>
          <w:bCs/>
          <w:i/>
          <w:iCs/>
          <w:spacing w:val="2"/>
          <w:sz w:val="28"/>
          <w:szCs w:val="28"/>
          <w:u w:val="single"/>
          <w:shd w:val="clear" w:color="auto" w:fill="FFFFFF"/>
          <w:lang w:val="kk-KZ"/>
        </w:rPr>
        <w:t>№4 хаттама: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</w:p>
    <w:p w14:paraId="69FF4CE9" w14:textId="77777777" w:rsidR="00265883" w:rsidRPr="00D7623E" w:rsidRDefault="00265883" w:rsidP="00265883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1.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ab/>
        <w:t xml:space="preserve">Алматы қаласы ҚДБ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№27 Қалалық емхана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ШЖҚ КМК басшысы болып тағайындалуға тиісті саланың уәкілетті органына (жергілікті атқарушы органға) кандидатураны ҚР ДСМ 27.05.2020 ж. № ҚР ДСМ-58/2020 бұйрығымен бекітілген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денсаулық сақтау саласында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 </w:t>
      </w:r>
      <w:r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>Б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t xml:space="preserve">айқау </w:t>
      </w:r>
      <w:r w:rsidRPr="0085268E">
        <w:rPr>
          <w:rFonts w:ascii="Times New Roman" w:hAnsi="Times New Roman" w:cs="Times New Roman"/>
          <w:spacing w:val="2"/>
          <w:sz w:val="28"/>
          <w:szCs w:val="28"/>
          <w:shd w:val="clear" w:color="auto" w:fill="FFFFFF"/>
          <w:lang w:val="kk-KZ"/>
        </w:rPr>
        <w:lastRenderedPageBreak/>
        <w:t>кеңесімен шаруашылық жүргізу құқығындағы мемлекеттік кәсіпорынның атқарушы органының немесе алқалы атқарушы органының басшысының функцияларын жеке-дара жүзеге асыратын басшысының бос лауазымына конкурс өткізу қағидаларында белгіленген тәртіппен ұсыну туралы.</w:t>
      </w:r>
    </w:p>
    <w:p w14:paraId="0236716C" w14:textId="77777777" w:rsidR="00265883" w:rsidRPr="0085268E" w:rsidRDefault="00265883" w:rsidP="00265883">
      <w:pPr>
        <w:pStyle w:val="a5"/>
        <w:spacing w:after="0" w:line="240" w:lineRule="auto"/>
        <w:jc w:val="both"/>
        <w:rPr>
          <w:rFonts w:ascii="Times New Roman" w:hAnsi="Times New Roman" w:cs="Times New Roman"/>
          <w:bCs/>
          <w:spacing w:val="2"/>
          <w:sz w:val="28"/>
          <w:szCs w:val="28"/>
          <w:shd w:val="clear" w:color="auto" w:fill="FFFFFF"/>
          <w:lang w:val="kk-KZ"/>
        </w:rPr>
      </w:pPr>
    </w:p>
    <w:p w14:paraId="0A1B8772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Күн тәртібі бойынша 23.06.2023 жылғы</w:t>
      </w:r>
      <w:r w:rsidRPr="0085268E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 xml:space="preserve"> №5 хаттама:</w:t>
      </w:r>
    </w:p>
    <w:p w14:paraId="5D27CCD8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1.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емхананың штат кестесіндегі өзгерістерді қарауы және бекітуі;</w:t>
      </w:r>
    </w:p>
    <w:p w14:paraId="5AEA6FA8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Байқау кеңесі мүшелерінің ережелерді қарауы және бекітуі:</w:t>
      </w:r>
    </w:p>
    <w:p w14:paraId="6ECA5D2A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•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Жұмыс уақыты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64650BFE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Еңбекақы және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көтермелеу 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1389F34E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Көрсетілетін медициналық көмектің көлеміне, сапасына қарай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ЖНЫК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қаражаты есебінен қызметкерлерді сараланған қосымша ақы түрінде көтермелеу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2E47BD9F" w14:textId="77777777" w:rsidR="00E56C5F" w:rsidRPr="0085268E" w:rsidRDefault="00E56C5F" w:rsidP="00E56C5F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•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Емхананың 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Ақылы медициналық қызметтер көрсету және оларды көрсетуден түскен табысты пайдалану тәртібі туралы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;</w:t>
      </w:r>
    </w:p>
    <w:p w14:paraId="11423EC7" w14:textId="77777777" w:rsidR="00E56C5F" w:rsidRPr="0085268E" w:rsidRDefault="00E56C5F" w:rsidP="00E56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3.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Емхананың ақылы қызметтері бағасының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п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рейскурантына өзгерістерді қарау және бекіту.</w:t>
      </w:r>
    </w:p>
    <w:p w14:paraId="356F0CBE" w14:textId="77777777" w:rsidR="00E56C5F" w:rsidRPr="0085268E" w:rsidRDefault="00E56C5F" w:rsidP="00E56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4.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Ақылы қызметтерден түсетін табыс жоспарын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м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амандар бойынша бөлуді қарау және бекіту.</w:t>
      </w:r>
    </w:p>
    <w:p w14:paraId="0048B490" w14:textId="77777777" w:rsidR="00E56C5F" w:rsidRPr="0085268E" w:rsidRDefault="00E56C5F" w:rsidP="00E56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5.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 xml:space="preserve">Емхана ғимаратын 2024 жылы күрделі жөндеу жүргізу жоспарына енгізуге қатысты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Алматы қаласының 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оғамдық денсаулық басқармасы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»</w:t>
      </w:r>
      <w:r w:rsidRPr="0085268E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 КММ-не өтінішті жіберу туралы мәселені қарау.</w:t>
      </w:r>
    </w:p>
    <w:p w14:paraId="73DEA287" w14:textId="77777777" w:rsidR="00E56C5F" w:rsidRDefault="00E56C5F" w:rsidP="00E56C5F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</w:p>
    <w:p w14:paraId="722C40D9" w14:textId="77777777" w:rsidR="00E56C5F" w:rsidRPr="00E56C5F" w:rsidRDefault="00E56C5F" w:rsidP="00FC1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</w:pPr>
      <w:bookmarkStart w:id="0" w:name="_Hlk196318986"/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08.08.2023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№6 хаттама:</w:t>
      </w:r>
    </w:p>
    <w:p w14:paraId="26C0AFE8" w14:textId="74073EC5" w:rsidR="00E56C5F" w:rsidRPr="00FC1918" w:rsidRDefault="00E56C5F" w:rsidP="00FC1918">
      <w:pPr>
        <w:pStyle w:val="a5"/>
        <w:numPr>
          <w:ilvl w:val="0"/>
          <w:numId w:val="2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C191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2022 жылға арналған даму жоспарының орындалуын қарау және келісу.</w:t>
      </w:r>
    </w:p>
    <w:p w14:paraId="03A535A2" w14:textId="77777777" w:rsidR="00FC1918" w:rsidRPr="00FC1918" w:rsidRDefault="00FC1918" w:rsidP="00FC191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4929207C" w14:textId="77777777" w:rsidR="00E56C5F" w:rsidRPr="00E56C5F" w:rsidRDefault="00E56C5F" w:rsidP="00FC1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04.09.2023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№7 хаттама:</w:t>
      </w:r>
    </w:p>
    <w:p w14:paraId="49D020A5" w14:textId="7BA2D760" w:rsidR="00E56C5F" w:rsidRPr="00FC1918" w:rsidRDefault="00E56C5F" w:rsidP="00FC1918">
      <w:pPr>
        <w:pStyle w:val="a5"/>
        <w:numPr>
          <w:ilvl w:val="0"/>
          <w:numId w:val="22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FC1918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Емхананың қарамағында қалған таза табысты бөлу бөлігінде нормативтерді белгілеу және бекіту мәселесі бойынша қарастыру және шешім қабылдау.</w:t>
      </w:r>
    </w:p>
    <w:p w14:paraId="5C747B16" w14:textId="77777777" w:rsidR="00FC1918" w:rsidRPr="00FC1918" w:rsidRDefault="00FC1918" w:rsidP="00FC1918">
      <w:pPr>
        <w:pStyle w:val="a5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50812D7C" w14:textId="77777777" w:rsidR="00E56C5F" w:rsidRPr="00E56C5F" w:rsidRDefault="00E56C5F" w:rsidP="00FC1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Күн тәртібі бойынша 29.09.2023 жылғы </w:t>
      </w:r>
      <w:r w:rsidRPr="00E56C5F">
        <w:rPr>
          <w:rFonts w:ascii="Times New Roman" w:hAnsi="Times New Roman" w:cs="Times New Roman"/>
          <w:b/>
          <w:i/>
          <w:spacing w:val="2"/>
          <w:sz w:val="28"/>
          <w:szCs w:val="28"/>
          <w:u w:val="single"/>
          <w:shd w:val="clear" w:color="auto" w:fill="FFFFFF"/>
          <w:lang w:val="kk-KZ"/>
        </w:rPr>
        <w:t>№8 хаттама:</w:t>
      </w:r>
    </w:p>
    <w:p w14:paraId="06BADC32" w14:textId="68156D73" w:rsidR="00E56C5F" w:rsidRPr="00E56C5F" w:rsidRDefault="00E56C5F" w:rsidP="00FC1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1.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«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Қызметтік үй-жайларды тазалаушы</w:t>
      </w:r>
      <w:r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 xml:space="preserve">» 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лауазымын штат кестесінде 2,0 штат бірлігін қысқарту мәселесі бойынша қарастыру және шешім қабылдау,</w:t>
      </w:r>
    </w:p>
    <w:p w14:paraId="1B2C3EDE" w14:textId="499E1E17" w:rsidR="00E56C5F" w:rsidRDefault="00E56C5F" w:rsidP="00FC1918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>2.</w:t>
      </w:r>
      <w:r w:rsidRPr="00E56C5F"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  <w:tab/>
        <w:t>Кіші медициналық персоналдың лауазымдық жалақысын 140 000,00 теңгеге дейін ұлғайту.</w:t>
      </w:r>
    </w:p>
    <w:p w14:paraId="45DE61FC" w14:textId="77777777" w:rsidR="00E56C5F" w:rsidRPr="00E56C5F" w:rsidRDefault="00E56C5F" w:rsidP="00E56C5F">
      <w:pPr>
        <w:spacing w:after="0" w:line="240" w:lineRule="auto"/>
        <w:jc w:val="both"/>
        <w:rPr>
          <w:rFonts w:ascii="Times New Roman" w:hAnsi="Times New Roman" w:cs="Times New Roman"/>
          <w:bCs/>
          <w:iCs/>
          <w:spacing w:val="2"/>
          <w:sz w:val="28"/>
          <w:szCs w:val="28"/>
          <w:shd w:val="clear" w:color="auto" w:fill="FFFFFF"/>
          <w:lang w:val="kk-KZ"/>
        </w:rPr>
      </w:pPr>
    </w:p>
    <w:p w14:paraId="1FC0A5B4" w14:textId="77777777" w:rsidR="00E56C5F" w:rsidRPr="00E56C5F" w:rsidRDefault="00E56C5F" w:rsidP="009D6267">
      <w:pPr>
        <w:shd w:val="clear" w:color="auto" w:fill="FFFFFF"/>
        <w:ind w:right="-3147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bookmarkStart w:id="1" w:name="_GoBack"/>
      <w:bookmarkEnd w:id="0"/>
      <w:bookmarkEnd w:id="1"/>
    </w:p>
    <w:p w14:paraId="45E715F8" w14:textId="77777777" w:rsidR="009D6267" w:rsidRPr="00E56C5F" w:rsidRDefault="009D6267" w:rsidP="009D6267">
      <w:pPr>
        <w:shd w:val="clear" w:color="auto" w:fill="FFFFFF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E56C5F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Pr="00E56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  <w:r w:rsidRPr="00E56C5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ab/>
      </w:r>
    </w:p>
    <w:sectPr w:rsidR="009D6267" w:rsidRPr="00E56C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D4A53"/>
    <w:multiLevelType w:val="hybridMultilevel"/>
    <w:tmpl w:val="EC3699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2F1809"/>
    <w:multiLevelType w:val="hybridMultilevel"/>
    <w:tmpl w:val="701EAD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563BE"/>
    <w:multiLevelType w:val="hybridMultilevel"/>
    <w:tmpl w:val="2110C38A"/>
    <w:lvl w:ilvl="0" w:tplc="FED613A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C6537A9"/>
    <w:multiLevelType w:val="hybridMultilevel"/>
    <w:tmpl w:val="2D661F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DA1AD6"/>
    <w:multiLevelType w:val="hybridMultilevel"/>
    <w:tmpl w:val="5FEC77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092381"/>
    <w:multiLevelType w:val="hybridMultilevel"/>
    <w:tmpl w:val="4358F8A8"/>
    <w:lvl w:ilvl="0" w:tplc="08AC0252">
      <w:start w:val="1"/>
      <w:numFmt w:val="decimal"/>
      <w:lvlText w:val="%1.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54499E"/>
    <w:multiLevelType w:val="hybridMultilevel"/>
    <w:tmpl w:val="DCECF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CB4913"/>
    <w:multiLevelType w:val="hybridMultilevel"/>
    <w:tmpl w:val="C8CA8586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35DF4"/>
    <w:multiLevelType w:val="hybridMultilevel"/>
    <w:tmpl w:val="686683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CA755D"/>
    <w:multiLevelType w:val="hybridMultilevel"/>
    <w:tmpl w:val="96C0F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B1A22"/>
    <w:multiLevelType w:val="hybridMultilevel"/>
    <w:tmpl w:val="2AD6BF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sz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816F48"/>
    <w:multiLevelType w:val="hybridMultilevel"/>
    <w:tmpl w:val="642A1666"/>
    <w:lvl w:ilvl="0" w:tplc="6CDCCD8A">
      <w:numFmt w:val="bullet"/>
      <w:lvlText w:val=""/>
      <w:lvlJc w:val="left"/>
      <w:pPr>
        <w:ind w:left="1241" w:hanging="390"/>
      </w:pPr>
      <w:rPr>
        <w:rFonts w:ascii="Symbol" w:eastAsia="Times New Roman" w:hAnsi="Symbol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2" w15:restartNumberingAfterBreak="0">
    <w:nsid w:val="48576995"/>
    <w:multiLevelType w:val="hybridMultilevel"/>
    <w:tmpl w:val="086C8B4A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3" w15:restartNumberingAfterBreak="0">
    <w:nsid w:val="61930669"/>
    <w:multiLevelType w:val="hybridMultilevel"/>
    <w:tmpl w:val="1258265A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6A504CA2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02E566B"/>
    <w:multiLevelType w:val="hybridMultilevel"/>
    <w:tmpl w:val="FE5839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3D261B"/>
    <w:multiLevelType w:val="hybridMultilevel"/>
    <w:tmpl w:val="692C34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B0711A"/>
    <w:multiLevelType w:val="hybridMultilevel"/>
    <w:tmpl w:val="601A617E"/>
    <w:lvl w:ilvl="0" w:tplc="0419000F">
      <w:start w:val="1"/>
      <w:numFmt w:val="decimal"/>
      <w:lvlText w:val="%1."/>
      <w:lvlJc w:val="left"/>
      <w:pPr>
        <w:ind w:left="938" w:hanging="360"/>
      </w:pPr>
    </w:lvl>
    <w:lvl w:ilvl="1" w:tplc="04190019" w:tentative="1">
      <w:start w:val="1"/>
      <w:numFmt w:val="lowerLetter"/>
      <w:lvlText w:val="%2."/>
      <w:lvlJc w:val="left"/>
      <w:pPr>
        <w:ind w:left="1658" w:hanging="360"/>
      </w:pPr>
    </w:lvl>
    <w:lvl w:ilvl="2" w:tplc="0419001B" w:tentative="1">
      <w:start w:val="1"/>
      <w:numFmt w:val="lowerRoman"/>
      <w:lvlText w:val="%3."/>
      <w:lvlJc w:val="right"/>
      <w:pPr>
        <w:ind w:left="2378" w:hanging="180"/>
      </w:pPr>
    </w:lvl>
    <w:lvl w:ilvl="3" w:tplc="0419000F" w:tentative="1">
      <w:start w:val="1"/>
      <w:numFmt w:val="decimal"/>
      <w:lvlText w:val="%4."/>
      <w:lvlJc w:val="left"/>
      <w:pPr>
        <w:ind w:left="3098" w:hanging="360"/>
      </w:pPr>
    </w:lvl>
    <w:lvl w:ilvl="4" w:tplc="04190019" w:tentative="1">
      <w:start w:val="1"/>
      <w:numFmt w:val="lowerLetter"/>
      <w:lvlText w:val="%5."/>
      <w:lvlJc w:val="left"/>
      <w:pPr>
        <w:ind w:left="3818" w:hanging="360"/>
      </w:pPr>
    </w:lvl>
    <w:lvl w:ilvl="5" w:tplc="0419001B" w:tentative="1">
      <w:start w:val="1"/>
      <w:numFmt w:val="lowerRoman"/>
      <w:lvlText w:val="%6."/>
      <w:lvlJc w:val="right"/>
      <w:pPr>
        <w:ind w:left="4538" w:hanging="180"/>
      </w:pPr>
    </w:lvl>
    <w:lvl w:ilvl="6" w:tplc="0419000F" w:tentative="1">
      <w:start w:val="1"/>
      <w:numFmt w:val="decimal"/>
      <w:lvlText w:val="%7."/>
      <w:lvlJc w:val="left"/>
      <w:pPr>
        <w:ind w:left="5258" w:hanging="360"/>
      </w:pPr>
    </w:lvl>
    <w:lvl w:ilvl="7" w:tplc="04190019" w:tentative="1">
      <w:start w:val="1"/>
      <w:numFmt w:val="lowerLetter"/>
      <w:lvlText w:val="%8."/>
      <w:lvlJc w:val="left"/>
      <w:pPr>
        <w:ind w:left="5978" w:hanging="360"/>
      </w:pPr>
    </w:lvl>
    <w:lvl w:ilvl="8" w:tplc="0419001B" w:tentative="1">
      <w:start w:val="1"/>
      <w:numFmt w:val="lowerRoman"/>
      <w:lvlText w:val="%9."/>
      <w:lvlJc w:val="right"/>
      <w:pPr>
        <w:ind w:left="6698" w:hanging="180"/>
      </w:pPr>
    </w:lvl>
  </w:abstractNum>
  <w:abstractNum w:abstractNumId="18" w15:restartNumberingAfterBreak="0">
    <w:nsid w:val="78773892"/>
    <w:multiLevelType w:val="hybridMultilevel"/>
    <w:tmpl w:val="09B004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F53361"/>
    <w:multiLevelType w:val="multilevel"/>
    <w:tmpl w:val="BE18184A"/>
    <w:lvl w:ilvl="0">
      <w:start w:val="1"/>
      <w:numFmt w:val="none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425"/>
        </w:tabs>
        <w:ind w:left="425" w:hanging="425"/>
      </w:pPr>
      <w:rPr>
        <w:rFonts w:ascii="Times New Roman" w:eastAsia="Arial Unicode MS" w:hAnsi="Times New Roman" w:cs="Times New Roman" w:hint="default"/>
        <w:b w:val="0"/>
        <w:bCs/>
        <w:i w:val="0"/>
        <w:iCs w:val="0"/>
        <w:color w:val="auto"/>
        <w:sz w:val="20"/>
        <w:szCs w:val="20"/>
      </w:rPr>
    </w:lvl>
    <w:lvl w:ilvl="2">
      <w:start w:val="1"/>
      <w:numFmt w:val="lowerLetter"/>
      <w:lvlText w:val="(%3)"/>
      <w:lvlJc w:val="left"/>
      <w:pPr>
        <w:tabs>
          <w:tab w:val="num" w:pos="540"/>
        </w:tabs>
        <w:ind w:left="540" w:hanging="360"/>
      </w:pPr>
      <w:rPr>
        <w:rFonts w:cs="Times New Roman" w:hint="default"/>
        <w:b/>
        <w:bCs/>
        <w:i/>
        <w:iCs/>
        <w:color w:val="0000FF"/>
        <w:sz w:val="17"/>
        <w:szCs w:val="17"/>
      </w:rPr>
    </w:lvl>
    <w:lvl w:ilvl="3">
      <w:start w:val="1"/>
      <w:numFmt w:val="lowerRoman"/>
      <w:pStyle w:val="head3"/>
      <w:suff w:val="space"/>
      <w:lvlText w:val="(%4)"/>
      <w:lvlJc w:val="left"/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20" w15:restartNumberingAfterBreak="0">
    <w:nsid w:val="7E1663A2"/>
    <w:multiLevelType w:val="hybridMultilevel"/>
    <w:tmpl w:val="8DDA6B8C"/>
    <w:lvl w:ilvl="0" w:tplc="23BC6E8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7" w:hanging="360"/>
      </w:pPr>
    </w:lvl>
    <w:lvl w:ilvl="2" w:tplc="2000001B" w:tentative="1">
      <w:start w:val="1"/>
      <w:numFmt w:val="lowerRoman"/>
      <w:lvlText w:val="%3."/>
      <w:lvlJc w:val="right"/>
      <w:pPr>
        <w:ind w:left="2367" w:hanging="180"/>
      </w:pPr>
    </w:lvl>
    <w:lvl w:ilvl="3" w:tplc="2000000F" w:tentative="1">
      <w:start w:val="1"/>
      <w:numFmt w:val="decimal"/>
      <w:lvlText w:val="%4."/>
      <w:lvlJc w:val="left"/>
      <w:pPr>
        <w:ind w:left="3087" w:hanging="360"/>
      </w:pPr>
    </w:lvl>
    <w:lvl w:ilvl="4" w:tplc="20000019" w:tentative="1">
      <w:start w:val="1"/>
      <w:numFmt w:val="lowerLetter"/>
      <w:lvlText w:val="%5."/>
      <w:lvlJc w:val="left"/>
      <w:pPr>
        <w:ind w:left="3807" w:hanging="360"/>
      </w:pPr>
    </w:lvl>
    <w:lvl w:ilvl="5" w:tplc="2000001B" w:tentative="1">
      <w:start w:val="1"/>
      <w:numFmt w:val="lowerRoman"/>
      <w:lvlText w:val="%6."/>
      <w:lvlJc w:val="right"/>
      <w:pPr>
        <w:ind w:left="4527" w:hanging="180"/>
      </w:pPr>
    </w:lvl>
    <w:lvl w:ilvl="6" w:tplc="2000000F" w:tentative="1">
      <w:start w:val="1"/>
      <w:numFmt w:val="decimal"/>
      <w:lvlText w:val="%7."/>
      <w:lvlJc w:val="left"/>
      <w:pPr>
        <w:ind w:left="5247" w:hanging="360"/>
      </w:pPr>
    </w:lvl>
    <w:lvl w:ilvl="7" w:tplc="20000019" w:tentative="1">
      <w:start w:val="1"/>
      <w:numFmt w:val="lowerLetter"/>
      <w:lvlText w:val="%8."/>
      <w:lvlJc w:val="left"/>
      <w:pPr>
        <w:ind w:left="5967" w:hanging="360"/>
      </w:pPr>
    </w:lvl>
    <w:lvl w:ilvl="8" w:tplc="2000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12"/>
  </w:num>
  <w:num w:numId="3">
    <w:abstractNumId w:val="17"/>
  </w:num>
  <w:num w:numId="4">
    <w:abstractNumId w:val="19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3"/>
  </w:num>
  <w:num w:numId="8">
    <w:abstractNumId w:val="13"/>
  </w:num>
  <w:num w:numId="9">
    <w:abstractNumId w:val="8"/>
  </w:num>
  <w:num w:numId="10">
    <w:abstractNumId w:val="18"/>
  </w:num>
  <w:num w:numId="11">
    <w:abstractNumId w:val="9"/>
  </w:num>
  <w:num w:numId="12">
    <w:abstractNumId w:val="14"/>
  </w:num>
  <w:num w:numId="13">
    <w:abstractNumId w:val="16"/>
  </w:num>
  <w:num w:numId="14">
    <w:abstractNumId w:val="6"/>
  </w:num>
  <w:num w:numId="15">
    <w:abstractNumId w:val="10"/>
  </w:num>
  <w:num w:numId="16">
    <w:abstractNumId w:val="1"/>
  </w:num>
  <w:num w:numId="17">
    <w:abstractNumId w:val="0"/>
  </w:num>
  <w:num w:numId="18">
    <w:abstractNumId w:val="4"/>
  </w:num>
  <w:num w:numId="19">
    <w:abstractNumId w:val="15"/>
  </w:num>
  <w:num w:numId="20">
    <w:abstractNumId w:val="11"/>
  </w:num>
  <w:num w:numId="21">
    <w:abstractNumId w:val="2"/>
  </w:num>
  <w:num w:numId="22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2DB"/>
    <w:rsid w:val="00114262"/>
    <w:rsid w:val="0017478D"/>
    <w:rsid w:val="00197C45"/>
    <w:rsid w:val="00265883"/>
    <w:rsid w:val="00287410"/>
    <w:rsid w:val="002C1EAD"/>
    <w:rsid w:val="00307FF9"/>
    <w:rsid w:val="00313803"/>
    <w:rsid w:val="003844E9"/>
    <w:rsid w:val="00393F50"/>
    <w:rsid w:val="00481181"/>
    <w:rsid w:val="004819F3"/>
    <w:rsid w:val="004F4822"/>
    <w:rsid w:val="005E5AFF"/>
    <w:rsid w:val="006A45F4"/>
    <w:rsid w:val="00744894"/>
    <w:rsid w:val="008C61C3"/>
    <w:rsid w:val="008E10AF"/>
    <w:rsid w:val="009A6CE3"/>
    <w:rsid w:val="009B4265"/>
    <w:rsid w:val="009D6267"/>
    <w:rsid w:val="00B1058A"/>
    <w:rsid w:val="00B44E9F"/>
    <w:rsid w:val="00BA4216"/>
    <w:rsid w:val="00BB6D33"/>
    <w:rsid w:val="00C4138B"/>
    <w:rsid w:val="00CB7840"/>
    <w:rsid w:val="00CB7A7E"/>
    <w:rsid w:val="00CC7B92"/>
    <w:rsid w:val="00D15344"/>
    <w:rsid w:val="00D352DB"/>
    <w:rsid w:val="00D64281"/>
    <w:rsid w:val="00D87AEA"/>
    <w:rsid w:val="00DE2965"/>
    <w:rsid w:val="00E129B2"/>
    <w:rsid w:val="00E56C5F"/>
    <w:rsid w:val="00E952F7"/>
    <w:rsid w:val="00E967D6"/>
    <w:rsid w:val="00F457EA"/>
    <w:rsid w:val="00FC1918"/>
    <w:rsid w:val="00FF06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927A7"/>
  <w15:chartTrackingRefBased/>
  <w15:docId w15:val="{4D6526A2-4612-4A08-8068-A593DEC10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2">
    <w:name w:val="heading 2"/>
    <w:aliases w:val="2,numbered indent 2,ni2,h2,Hanging 2 Indent,Header 2,Numbered indent 2,2 Знак,numbered indent 2 Знак,ni2 Знак,h2 Знак,Hanging 2 Indent Знак,Header 2 Знак,Numbered indent 2 Знак"/>
    <w:basedOn w:val="a"/>
    <w:next w:val="a"/>
    <w:link w:val="21"/>
    <w:uiPriority w:val="9"/>
    <w:qFormat/>
    <w:rsid w:val="00CB7A7E"/>
    <w:pPr>
      <w:keepNext/>
      <w:tabs>
        <w:tab w:val="left" w:pos="540"/>
      </w:tabs>
      <w:spacing w:before="240" w:after="0" w:line="240" w:lineRule="auto"/>
      <w:outlineLvl w:val="1"/>
    </w:pPr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aliases w:val="body text,bt,Основной текст Знак1,Основной текст Знак Знак,Основной текст Знак2 Знак Знак,Основной текст Знак1 Знак Знак Знак,Основной текст Знак Знак Знак Знак Знак,Основной текст Знак2 Знак Знак Знак Знак Знак"/>
    <w:basedOn w:val="a"/>
    <w:link w:val="a4"/>
    <w:rsid w:val="00D352DB"/>
    <w:pPr>
      <w:overflowPunct w:val="0"/>
      <w:autoSpaceDE w:val="0"/>
      <w:autoSpaceDN w:val="0"/>
      <w:adjustRightInd w:val="0"/>
      <w:spacing w:before="120" w:after="120" w:line="240" w:lineRule="atLeast"/>
      <w:jc w:val="both"/>
      <w:textAlignment w:val="baseline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4">
    <w:name w:val="Основной текст Знак"/>
    <w:aliases w:val="body text Знак,bt Знак,Основной текст Знак1 Знак,Основной текст Знак Знак Знак,Основной текст Знак2 Знак Знак Знак,Основной текст Знак1 Знак Знак Знак Знак,Основной текст Знак Знак Знак Знак Знак Знак"/>
    <w:basedOn w:val="a0"/>
    <w:link w:val="a3"/>
    <w:rsid w:val="00D352DB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5">
    <w:name w:val="List Paragraph"/>
    <w:aliases w:val="маркированный,Bullets,List Paragraph (numbered (a)),NUMBERED PARAGRAPH,List Paragraph 1,List_Paragraph,Multilevel para_II,Akapit z listą BS,IBL List Paragraph,List Paragraph nowy,Numbered List Paragraph,Bullet1,Numbered list,NumberedPara"/>
    <w:basedOn w:val="a"/>
    <w:link w:val="a6"/>
    <w:uiPriority w:val="99"/>
    <w:qFormat/>
    <w:rsid w:val="00D352DB"/>
    <w:pPr>
      <w:ind w:left="720"/>
      <w:contextualSpacing/>
    </w:pPr>
  </w:style>
  <w:style w:type="character" w:customStyle="1" w:styleId="20">
    <w:name w:val="Заголовок 2 Знак"/>
    <w:basedOn w:val="a0"/>
    <w:uiPriority w:val="9"/>
    <w:semiHidden/>
    <w:rsid w:val="00CB7A7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21">
    <w:name w:val="Заголовок 2 Знак1"/>
    <w:aliases w:val="2 Знак1,numbered indent 2 Знак1,ni2 Знак1,h2 Знак1,Hanging 2 Indent Знак1,Header 2 Знак1,Numbered indent 2 Знак1,2 Знак Знак,numbered indent 2 Знак Знак,ni2 Знак Знак,h2 Знак Знак,Hanging 2 Indent Знак Знак,Header 2 Знак Знак"/>
    <w:basedOn w:val="a0"/>
    <w:link w:val="2"/>
    <w:uiPriority w:val="9"/>
    <w:rsid w:val="00CB7A7E"/>
    <w:rPr>
      <w:rFonts w:ascii="Times New Roman Bold" w:eastAsia="Times New Roman" w:hAnsi="Times New Roman Bold" w:cs="Times New Roman"/>
      <w:b/>
      <w:bCs/>
      <w:sz w:val="20"/>
      <w:szCs w:val="20"/>
      <w:lang w:val="en-GB"/>
    </w:rPr>
  </w:style>
  <w:style w:type="paragraph" w:customStyle="1" w:styleId="head3">
    <w:name w:val="&amp; head 3"/>
    <w:basedOn w:val="a"/>
    <w:autoRedefine/>
    <w:uiPriority w:val="99"/>
    <w:rsid w:val="00CB7A7E"/>
    <w:pPr>
      <w:keepNext/>
      <w:keepLines/>
      <w:numPr>
        <w:ilvl w:val="3"/>
        <w:numId w:val="4"/>
      </w:numPr>
      <w:suppressAutoHyphens/>
      <w:autoSpaceDE w:val="0"/>
      <w:autoSpaceDN w:val="0"/>
      <w:adjustRightInd w:val="0"/>
      <w:spacing w:after="30" w:line="288" w:lineRule="auto"/>
      <w:ind w:left="360" w:hanging="360"/>
      <w:textAlignment w:val="center"/>
    </w:pPr>
    <w:rPr>
      <w:rFonts w:ascii="Arial" w:eastAsia="Times New Roman" w:hAnsi="Arial" w:cs="Arial"/>
      <w:i/>
      <w:iCs/>
      <w:color w:val="0000FF"/>
      <w:sz w:val="17"/>
      <w:szCs w:val="17"/>
      <w:lang w:val="en-GB"/>
    </w:rPr>
  </w:style>
  <w:style w:type="character" w:customStyle="1" w:styleId="a6">
    <w:name w:val="Абзац списка Знак"/>
    <w:aliases w:val="маркированный Знак,Bullets Знак,List Paragraph (numbered (a)) Знак,NUMBERED PARAGRAPH Знак,List Paragraph 1 Знак,List_Paragraph Знак,Multilevel para_II Знак,Akapit z listą BS Знак,IBL List Paragraph Знак,List Paragraph nowy Знак"/>
    <w:link w:val="a5"/>
    <w:uiPriority w:val="34"/>
    <w:qFormat/>
    <w:locked/>
    <w:rsid w:val="00CB7A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882</Words>
  <Characters>5033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2025-04-24T05:43:00Z</dcterms:created>
  <dcterms:modified xsi:type="dcterms:W3CDTF">2025-04-24T05:52:00Z</dcterms:modified>
</cp:coreProperties>
</file>